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C60AB" w14:textId="77777777" w:rsidR="00C70C38" w:rsidRDefault="00C70C38">
      <w:pPr>
        <w:rPr>
          <w:b/>
          <w:sz w:val="20"/>
          <w:szCs w:val="20"/>
        </w:rPr>
      </w:pPr>
    </w:p>
    <w:p w14:paraId="61B54427" w14:textId="77777777" w:rsidR="0042570C" w:rsidRPr="00CE6D29" w:rsidRDefault="0042570C">
      <w:pPr>
        <w:rPr>
          <w:sz w:val="20"/>
          <w:szCs w:val="20"/>
        </w:rPr>
      </w:pPr>
      <w:r w:rsidRPr="00521C20">
        <w:rPr>
          <w:b/>
          <w:sz w:val="20"/>
          <w:szCs w:val="20"/>
        </w:rPr>
        <w:t>Einwilligung zur Verwendung von Personenabbildungen und personenbezogenen Daten von Kindern</w:t>
      </w:r>
      <w:r w:rsidR="00357A66">
        <w:rPr>
          <w:b/>
          <w:sz w:val="20"/>
          <w:szCs w:val="20"/>
        </w:rPr>
        <w:t>,</w:t>
      </w:r>
      <w:r w:rsidRPr="00521C20">
        <w:rPr>
          <w:b/>
          <w:sz w:val="20"/>
          <w:szCs w:val="20"/>
        </w:rPr>
        <w:t xml:space="preserve"> Jugendlichen</w:t>
      </w:r>
      <w:r w:rsidR="00357A66">
        <w:rPr>
          <w:b/>
          <w:sz w:val="20"/>
          <w:szCs w:val="20"/>
        </w:rPr>
        <w:t>, Beteiligten</w:t>
      </w:r>
      <w:r w:rsidRPr="00521C20">
        <w:rPr>
          <w:b/>
          <w:sz w:val="20"/>
          <w:szCs w:val="20"/>
        </w:rPr>
        <w:t xml:space="preserve"> (Foto</w:t>
      </w:r>
      <w:r w:rsidR="00357A66">
        <w:rPr>
          <w:b/>
          <w:sz w:val="20"/>
          <w:szCs w:val="20"/>
        </w:rPr>
        <w:t>-/</w:t>
      </w:r>
      <w:r w:rsidRPr="00521C20">
        <w:rPr>
          <w:b/>
          <w:sz w:val="20"/>
          <w:szCs w:val="20"/>
        </w:rPr>
        <w:t>Video</w:t>
      </w:r>
      <w:r w:rsidR="000C303E" w:rsidRPr="00521C20">
        <w:rPr>
          <w:b/>
          <w:sz w:val="20"/>
          <w:szCs w:val="20"/>
        </w:rPr>
        <w:t>aufnahmen</w:t>
      </w:r>
      <w:r w:rsidRPr="00521C20">
        <w:rPr>
          <w:b/>
          <w:sz w:val="20"/>
          <w:szCs w:val="20"/>
        </w:rPr>
        <w:t>)</w:t>
      </w:r>
      <w:r w:rsidR="00521C20">
        <w:rPr>
          <w:b/>
          <w:sz w:val="20"/>
          <w:szCs w:val="20"/>
        </w:rPr>
        <w:t xml:space="preserve"> im Rahmen von ChanceTanz Projekten</w:t>
      </w:r>
      <w:r w:rsidR="00AB10AD">
        <w:rPr>
          <w:b/>
          <w:sz w:val="20"/>
          <w:szCs w:val="20"/>
        </w:rPr>
        <w:t xml:space="preserve"> (Kultur macht stark)</w:t>
      </w:r>
    </w:p>
    <w:p w14:paraId="020489AD" w14:textId="77777777" w:rsidR="00D770BD" w:rsidRPr="00CE6D29" w:rsidRDefault="00D770BD" w:rsidP="00CE6D29">
      <w:pPr>
        <w:spacing w:after="0" w:line="240" w:lineRule="auto"/>
        <w:rPr>
          <w:sz w:val="20"/>
          <w:szCs w:val="20"/>
          <w:u w:val="single"/>
        </w:rPr>
      </w:pP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p>
    <w:p w14:paraId="03226ED8" w14:textId="77777777" w:rsidR="0042570C" w:rsidRPr="00CE6D29" w:rsidRDefault="0042570C" w:rsidP="00CE6D29">
      <w:pPr>
        <w:spacing w:after="0" w:line="240" w:lineRule="auto"/>
        <w:rPr>
          <w:sz w:val="20"/>
          <w:szCs w:val="20"/>
        </w:rPr>
      </w:pPr>
      <w:r w:rsidRPr="00CE6D29">
        <w:rPr>
          <w:sz w:val="20"/>
          <w:szCs w:val="20"/>
        </w:rPr>
        <w:t xml:space="preserve">Name der projektverantwortlichen Einrichtung </w:t>
      </w:r>
    </w:p>
    <w:p w14:paraId="5B030267" w14:textId="77777777" w:rsidR="0042570C" w:rsidRPr="00CE6D29" w:rsidRDefault="0042570C" w:rsidP="00CE6D29">
      <w:pPr>
        <w:spacing w:after="0" w:line="240" w:lineRule="auto"/>
        <w:rPr>
          <w:sz w:val="20"/>
          <w:szCs w:val="20"/>
        </w:rPr>
      </w:pPr>
    </w:p>
    <w:p w14:paraId="1D800128" w14:textId="77777777" w:rsidR="0042570C" w:rsidRPr="00CE6D29" w:rsidRDefault="000C303E" w:rsidP="00CE6D29">
      <w:pPr>
        <w:spacing w:after="0" w:line="240" w:lineRule="auto"/>
        <w:rPr>
          <w:sz w:val="20"/>
          <w:szCs w:val="20"/>
        </w:rPr>
      </w:pPr>
      <w:r w:rsidRPr="00CE6D29">
        <w:rPr>
          <w:sz w:val="20"/>
          <w:szCs w:val="20"/>
        </w:rPr>
        <w:t>f</w:t>
      </w:r>
      <w:r w:rsidR="0042570C" w:rsidRPr="00CE6D29">
        <w:rPr>
          <w:sz w:val="20"/>
          <w:szCs w:val="20"/>
        </w:rPr>
        <w:t xml:space="preserve">ührt im Zeitraum </w:t>
      </w:r>
      <w:r w:rsidR="00357A66">
        <w:rPr>
          <w:sz w:val="20"/>
          <w:szCs w:val="20"/>
        </w:rPr>
        <w:t>(von-bis)</w:t>
      </w:r>
      <w:r w:rsidR="00D770BD" w:rsidRPr="00CE6D29">
        <w:rPr>
          <w:sz w:val="20"/>
          <w:szCs w:val="20"/>
        </w:rPr>
        <w:tab/>
      </w:r>
      <w:r w:rsidR="00D770BD" w:rsidRPr="00CE6D29">
        <w:rPr>
          <w:sz w:val="20"/>
          <w:szCs w:val="20"/>
          <w:u w:val="single"/>
        </w:rPr>
        <w:tab/>
      </w:r>
      <w:r w:rsidR="00D770BD" w:rsidRPr="00CE6D29">
        <w:rPr>
          <w:sz w:val="20"/>
          <w:szCs w:val="20"/>
          <w:u w:val="single"/>
        </w:rPr>
        <w:tab/>
      </w:r>
      <w:r w:rsidR="00D770BD" w:rsidRPr="00CE6D29">
        <w:rPr>
          <w:sz w:val="20"/>
          <w:szCs w:val="20"/>
          <w:u w:val="single"/>
        </w:rPr>
        <w:tab/>
      </w:r>
      <w:r w:rsidR="00D770BD" w:rsidRPr="00CE6D29">
        <w:rPr>
          <w:sz w:val="20"/>
          <w:szCs w:val="20"/>
          <w:u w:val="single"/>
        </w:rPr>
        <w:tab/>
      </w:r>
      <w:r w:rsidR="00D770BD" w:rsidRPr="00CE6D29">
        <w:rPr>
          <w:sz w:val="20"/>
          <w:szCs w:val="20"/>
          <w:u w:val="single"/>
        </w:rPr>
        <w:tab/>
      </w:r>
      <w:r w:rsidR="00D770BD" w:rsidRPr="00CE6D29">
        <w:rPr>
          <w:sz w:val="20"/>
          <w:szCs w:val="20"/>
          <w:u w:val="single"/>
        </w:rPr>
        <w:tab/>
      </w:r>
      <w:r w:rsidR="00D770BD" w:rsidRPr="00CE6D29">
        <w:rPr>
          <w:sz w:val="20"/>
          <w:szCs w:val="20"/>
          <w:u w:val="single"/>
        </w:rPr>
        <w:tab/>
      </w:r>
      <w:r w:rsidR="00D770BD" w:rsidRPr="00CE6D29">
        <w:rPr>
          <w:sz w:val="20"/>
          <w:szCs w:val="20"/>
          <w:u w:val="single"/>
        </w:rPr>
        <w:tab/>
      </w:r>
    </w:p>
    <w:p w14:paraId="52B92243" w14:textId="77777777" w:rsidR="00946376" w:rsidRPr="00CE6D29" w:rsidRDefault="00946376" w:rsidP="00CE6D29">
      <w:pPr>
        <w:spacing w:after="0" w:line="240" w:lineRule="auto"/>
        <w:rPr>
          <w:sz w:val="20"/>
          <w:szCs w:val="20"/>
          <w:u w:val="single"/>
        </w:rPr>
      </w:pPr>
    </w:p>
    <w:p w14:paraId="2364502A" w14:textId="77777777" w:rsidR="00D770BD" w:rsidRPr="00CE6D29" w:rsidRDefault="00D770BD" w:rsidP="00CE6D29">
      <w:pPr>
        <w:spacing w:after="0" w:line="240" w:lineRule="auto"/>
        <w:rPr>
          <w:sz w:val="20"/>
          <w:szCs w:val="20"/>
          <w:u w:val="single"/>
        </w:rPr>
      </w:pP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p>
    <w:p w14:paraId="5A641D58" w14:textId="77777777" w:rsidR="0042570C" w:rsidRPr="00CE6D29" w:rsidRDefault="000C303E" w:rsidP="00CE6D29">
      <w:pPr>
        <w:spacing w:after="0" w:line="240" w:lineRule="auto"/>
        <w:rPr>
          <w:sz w:val="20"/>
          <w:szCs w:val="20"/>
        </w:rPr>
      </w:pPr>
      <w:r w:rsidRPr="00CE6D29">
        <w:rPr>
          <w:sz w:val="20"/>
          <w:szCs w:val="20"/>
        </w:rPr>
        <w:t>Name des lokalen Projektes</w:t>
      </w:r>
    </w:p>
    <w:p w14:paraId="4DC69AC0" w14:textId="77777777" w:rsidR="000C303E" w:rsidRPr="00CE6D29" w:rsidRDefault="000C303E" w:rsidP="00CE6D29">
      <w:pPr>
        <w:spacing w:after="0" w:line="240" w:lineRule="auto"/>
        <w:rPr>
          <w:sz w:val="20"/>
          <w:szCs w:val="20"/>
        </w:rPr>
      </w:pPr>
    </w:p>
    <w:p w14:paraId="572B9329" w14:textId="398A48FC" w:rsidR="000C303E" w:rsidRPr="00CE6D29" w:rsidRDefault="000C303E">
      <w:pPr>
        <w:rPr>
          <w:sz w:val="20"/>
          <w:szCs w:val="20"/>
        </w:rPr>
      </w:pPr>
      <w:r w:rsidRPr="00CE6D29">
        <w:rPr>
          <w:sz w:val="20"/>
          <w:szCs w:val="20"/>
        </w:rPr>
        <w:t>durch.</w:t>
      </w:r>
      <w:r w:rsidR="00D770BD" w:rsidRPr="00CE6D29">
        <w:rPr>
          <w:sz w:val="20"/>
          <w:szCs w:val="20"/>
        </w:rPr>
        <w:t xml:space="preserve"> Es handelt sich um ein </w:t>
      </w:r>
      <w:r w:rsidR="00521C20">
        <w:rPr>
          <w:sz w:val="20"/>
          <w:szCs w:val="20"/>
        </w:rPr>
        <w:t>Tanzp</w:t>
      </w:r>
      <w:r w:rsidR="00D770BD" w:rsidRPr="00CE6D29">
        <w:rPr>
          <w:sz w:val="20"/>
          <w:szCs w:val="20"/>
        </w:rPr>
        <w:t xml:space="preserve">rojekt, gefördert von „ChanceTanz“, einem Projekt </w:t>
      </w:r>
      <w:r w:rsidR="007B64D9">
        <w:rPr>
          <w:sz w:val="20"/>
          <w:szCs w:val="20"/>
        </w:rPr>
        <w:t>von</w:t>
      </w:r>
      <w:r w:rsidR="00D770BD" w:rsidRPr="00CE6D29">
        <w:rPr>
          <w:sz w:val="20"/>
          <w:szCs w:val="20"/>
        </w:rPr>
        <w:t xml:space="preserve"> </w:t>
      </w:r>
      <w:r w:rsidR="00946376" w:rsidRPr="00CE6D29">
        <w:rPr>
          <w:sz w:val="20"/>
          <w:szCs w:val="20"/>
        </w:rPr>
        <w:t>„</w:t>
      </w:r>
      <w:r w:rsidR="007B64D9">
        <w:rPr>
          <w:sz w:val="20"/>
          <w:szCs w:val="20"/>
        </w:rPr>
        <w:t xml:space="preserve">Aktion Tanz - </w:t>
      </w:r>
      <w:r w:rsidR="00D770BD" w:rsidRPr="00CE6D29">
        <w:rPr>
          <w:sz w:val="20"/>
          <w:szCs w:val="20"/>
        </w:rPr>
        <w:t xml:space="preserve">Bundesverband Tanz in </w:t>
      </w:r>
      <w:r w:rsidR="007B64D9">
        <w:rPr>
          <w:sz w:val="20"/>
          <w:szCs w:val="20"/>
        </w:rPr>
        <w:t>Bildung und Gesellschaft</w:t>
      </w:r>
      <w:r w:rsidR="00D770BD" w:rsidRPr="00CE6D29">
        <w:rPr>
          <w:sz w:val="20"/>
          <w:szCs w:val="20"/>
        </w:rPr>
        <w:t xml:space="preserve"> e.V.</w:t>
      </w:r>
      <w:r w:rsidR="00946376" w:rsidRPr="00CE6D29">
        <w:rPr>
          <w:sz w:val="20"/>
          <w:szCs w:val="20"/>
        </w:rPr>
        <w:t>“</w:t>
      </w:r>
      <w:r w:rsidR="00521C20">
        <w:rPr>
          <w:sz w:val="20"/>
          <w:szCs w:val="20"/>
        </w:rPr>
        <w:t xml:space="preserve"> </w:t>
      </w:r>
      <w:r w:rsidR="00D770BD" w:rsidRPr="00CE6D29">
        <w:rPr>
          <w:sz w:val="20"/>
          <w:szCs w:val="20"/>
        </w:rPr>
        <w:t>im Rahmen des Programms „Kultur macht stark. Bündnisse für Bildung“ des B</w:t>
      </w:r>
      <w:r w:rsidR="00C70C38">
        <w:rPr>
          <w:sz w:val="20"/>
          <w:szCs w:val="20"/>
        </w:rPr>
        <w:t>MB</w:t>
      </w:r>
      <w:r w:rsidR="00EC31C3">
        <w:rPr>
          <w:sz w:val="20"/>
          <w:szCs w:val="20"/>
        </w:rPr>
        <w:t>FSFJ</w:t>
      </w:r>
      <w:r w:rsidR="00D770BD" w:rsidRPr="00CE6D29">
        <w:rPr>
          <w:sz w:val="20"/>
          <w:szCs w:val="20"/>
        </w:rPr>
        <w:t xml:space="preserve">.  </w:t>
      </w:r>
    </w:p>
    <w:p w14:paraId="3DB97CD0" w14:textId="01958534" w:rsidR="00D770BD" w:rsidRPr="00CE6D29" w:rsidRDefault="000C303E">
      <w:pPr>
        <w:rPr>
          <w:sz w:val="20"/>
          <w:szCs w:val="20"/>
        </w:rPr>
      </w:pPr>
      <w:r w:rsidRPr="00CE6D29">
        <w:rPr>
          <w:sz w:val="20"/>
          <w:szCs w:val="20"/>
        </w:rPr>
        <w:t xml:space="preserve">Dabei ist beabsichtigt </w:t>
      </w:r>
      <w:r w:rsidR="00D770BD" w:rsidRPr="00CE6D29">
        <w:rPr>
          <w:sz w:val="20"/>
          <w:szCs w:val="20"/>
        </w:rPr>
        <w:t>Foto- und Filmmaterial, das im Rahmen des Projektes</w:t>
      </w:r>
      <w:r w:rsidR="003A5418">
        <w:rPr>
          <w:sz w:val="20"/>
          <w:szCs w:val="20"/>
        </w:rPr>
        <w:t xml:space="preserve"> </w:t>
      </w:r>
      <w:r w:rsidR="00D770BD" w:rsidRPr="00CE6D29">
        <w:rPr>
          <w:sz w:val="20"/>
          <w:szCs w:val="20"/>
        </w:rPr>
        <w:t>entst</w:t>
      </w:r>
      <w:r w:rsidR="00521C20">
        <w:rPr>
          <w:sz w:val="20"/>
          <w:szCs w:val="20"/>
        </w:rPr>
        <w:t>eht</w:t>
      </w:r>
      <w:r w:rsidR="00D770BD" w:rsidRPr="00CE6D29">
        <w:rPr>
          <w:sz w:val="20"/>
          <w:szCs w:val="20"/>
        </w:rPr>
        <w:t xml:space="preserve">, </w:t>
      </w:r>
      <w:r w:rsidR="00521C20">
        <w:rPr>
          <w:sz w:val="20"/>
          <w:szCs w:val="20"/>
        </w:rPr>
        <w:t xml:space="preserve">wie </w:t>
      </w:r>
      <w:r w:rsidR="00887876">
        <w:rPr>
          <w:sz w:val="20"/>
          <w:szCs w:val="20"/>
        </w:rPr>
        <w:t xml:space="preserve">nachfolgend benannt </w:t>
      </w:r>
      <w:r w:rsidR="00D770BD" w:rsidRPr="00CE6D29">
        <w:rPr>
          <w:sz w:val="20"/>
          <w:szCs w:val="20"/>
        </w:rPr>
        <w:t>zu verwenden.</w:t>
      </w:r>
      <w:r w:rsidR="00A35560">
        <w:rPr>
          <w:sz w:val="20"/>
          <w:szCs w:val="20"/>
        </w:rPr>
        <w:t xml:space="preserve"> </w:t>
      </w:r>
      <w:r w:rsidR="00413D11">
        <w:rPr>
          <w:sz w:val="20"/>
          <w:szCs w:val="20"/>
        </w:rPr>
        <w:t>Bei</w:t>
      </w:r>
      <w:r w:rsidR="003A5418">
        <w:rPr>
          <w:sz w:val="20"/>
          <w:szCs w:val="20"/>
        </w:rPr>
        <w:t xml:space="preserve"> digitalen Veranstaltu</w:t>
      </w:r>
      <w:r w:rsidR="00413D11">
        <w:rPr>
          <w:sz w:val="20"/>
          <w:szCs w:val="20"/>
        </w:rPr>
        <w:t>ngen</w:t>
      </w:r>
      <w:r w:rsidR="003A5418">
        <w:rPr>
          <w:sz w:val="20"/>
          <w:szCs w:val="20"/>
        </w:rPr>
        <w:t>, in deren Rahmen ggf. Aufzeichnungen gemacht werden</w:t>
      </w:r>
      <w:r w:rsidR="00887876">
        <w:rPr>
          <w:sz w:val="20"/>
          <w:szCs w:val="20"/>
        </w:rPr>
        <w:t xml:space="preserve">, </w:t>
      </w:r>
      <w:r w:rsidR="00413D11">
        <w:rPr>
          <w:sz w:val="20"/>
          <w:szCs w:val="20"/>
        </w:rPr>
        <w:t xml:space="preserve">ist beabsichtigt das aufgenommene </w:t>
      </w:r>
      <w:r w:rsidR="003A5418">
        <w:rPr>
          <w:sz w:val="20"/>
          <w:szCs w:val="20"/>
        </w:rPr>
        <w:t xml:space="preserve">Foto und Filmmaterial </w:t>
      </w:r>
      <w:r w:rsidR="00413D11">
        <w:rPr>
          <w:sz w:val="20"/>
          <w:szCs w:val="20"/>
        </w:rPr>
        <w:t xml:space="preserve">ebenso </w:t>
      </w:r>
      <w:r w:rsidR="003A5418">
        <w:rPr>
          <w:sz w:val="20"/>
          <w:szCs w:val="20"/>
        </w:rPr>
        <w:t>wie folgt zu verwenden.</w:t>
      </w:r>
    </w:p>
    <w:p w14:paraId="0FF60724" w14:textId="77777777" w:rsidR="00D770BD" w:rsidRPr="00521C20" w:rsidRDefault="00D770BD" w:rsidP="00CE6D29">
      <w:pPr>
        <w:pStyle w:val="Listenabsatz"/>
        <w:numPr>
          <w:ilvl w:val="0"/>
          <w:numId w:val="1"/>
        </w:numPr>
        <w:spacing w:after="120" w:line="240" w:lineRule="auto"/>
        <w:ind w:left="284" w:hanging="284"/>
        <w:rPr>
          <w:b/>
          <w:sz w:val="20"/>
          <w:szCs w:val="20"/>
        </w:rPr>
      </w:pPr>
      <w:r w:rsidRPr="00521C20">
        <w:rPr>
          <w:b/>
          <w:sz w:val="20"/>
          <w:szCs w:val="20"/>
        </w:rPr>
        <w:t>Verwendung von Film- und Fotomaterial:</w:t>
      </w:r>
    </w:p>
    <w:p w14:paraId="6C7C9FCE" w14:textId="77777777" w:rsidR="00D770BD" w:rsidRDefault="00D770BD" w:rsidP="00CE6D29">
      <w:pPr>
        <w:spacing w:after="120" w:line="240" w:lineRule="auto"/>
        <w:ind w:left="284"/>
        <w:rPr>
          <w:sz w:val="20"/>
          <w:szCs w:val="20"/>
        </w:rPr>
      </w:pPr>
      <w:r w:rsidRPr="00CE6D29">
        <w:rPr>
          <w:sz w:val="20"/>
          <w:szCs w:val="20"/>
        </w:rPr>
        <w:t>Die im Rahmen des Projektes von den Kindern/Jugendlichen entstandenen Personenabbildungen</w:t>
      </w:r>
      <w:r w:rsidR="00946376" w:rsidRPr="00CE6D29">
        <w:rPr>
          <w:sz w:val="20"/>
          <w:szCs w:val="20"/>
        </w:rPr>
        <w:t xml:space="preserve"> (Fotos und Filmmaterial</w:t>
      </w:r>
      <w:r w:rsidR="003A5418">
        <w:rPr>
          <w:sz w:val="20"/>
          <w:szCs w:val="20"/>
        </w:rPr>
        <w:t xml:space="preserve"> s.o.</w:t>
      </w:r>
      <w:r w:rsidR="00946376" w:rsidRPr="00CE6D29">
        <w:rPr>
          <w:sz w:val="20"/>
          <w:szCs w:val="20"/>
        </w:rPr>
        <w:t>)</w:t>
      </w:r>
      <w:r w:rsidRPr="00CE6D29">
        <w:rPr>
          <w:sz w:val="20"/>
          <w:szCs w:val="20"/>
        </w:rPr>
        <w:t xml:space="preserve"> dürfen</w:t>
      </w:r>
    </w:p>
    <w:p w14:paraId="040B96BA" w14:textId="77777777" w:rsidR="00CC4D78" w:rsidRPr="00CC4D78" w:rsidRDefault="0038533D" w:rsidP="00CE6D29">
      <w:pPr>
        <w:spacing w:after="120" w:line="240" w:lineRule="auto"/>
        <w:ind w:left="284"/>
        <w:rPr>
          <w:sz w:val="18"/>
          <w:szCs w:val="18"/>
        </w:rPr>
      </w:pPr>
      <w:r>
        <w:rPr>
          <w:sz w:val="18"/>
          <w:szCs w:val="18"/>
        </w:rPr>
        <w:t>W</w:t>
      </w:r>
      <w:r w:rsidR="00CC4D78" w:rsidRPr="00CC4D78">
        <w:rPr>
          <w:sz w:val="18"/>
          <w:szCs w:val="18"/>
        </w:rPr>
        <w:t>ie folgt von der oben benannten Einrichtung genutzt</w:t>
      </w:r>
      <w:r w:rsidR="009B045C">
        <w:rPr>
          <w:sz w:val="18"/>
          <w:szCs w:val="18"/>
        </w:rPr>
        <w:t>/veröffentlicht</w:t>
      </w:r>
      <w:r w:rsidR="00CC4D78" w:rsidRPr="00CC4D78">
        <w:rPr>
          <w:sz w:val="18"/>
          <w:szCs w:val="18"/>
        </w:rPr>
        <w:t xml:space="preserve"> werden:</w:t>
      </w:r>
      <w:r w:rsidR="0036542B">
        <w:rPr>
          <w:sz w:val="18"/>
          <w:szCs w:val="18"/>
        </w:rPr>
        <w:t xml:space="preserve"> </w:t>
      </w:r>
      <w:r w:rsidR="0036542B" w:rsidRPr="0036542B">
        <w:rPr>
          <w:color w:val="FF0000"/>
          <w:sz w:val="18"/>
          <w:szCs w:val="18"/>
          <w:highlight w:val="yellow"/>
        </w:rPr>
        <w:t>(ist von der Einrichtung anzupassen)</w:t>
      </w:r>
    </w:p>
    <w:p w14:paraId="4BA21ED5" w14:textId="77777777" w:rsidR="00CC4D78" w:rsidRDefault="00D770BD" w:rsidP="0038533D">
      <w:pPr>
        <w:pStyle w:val="Listenabsatz"/>
        <w:numPr>
          <w:ilvl w:val="0"/>
          <w:numId w:val="2"/>
        </w:numPr>
        <w:spacing w:after="0"/>
        <w:ind w:left="714" w:hanging="357"/>
        <w:rPr>
          <w:sz w:val="18"/>
          <w:szCs w:val="18"/>
        </w:rPr>
      </w:pPr>
      <w:r w:rsidRPr="00CE6D29">
        <w:rPr>
          <w:sz w:val="18"/>
          <w:szCs w:val="18"/>
        </w:rPr>
        <w:t xml:space="preserve">Auf Internetseiten </w:t>
      </w:r>
      <w:r w:rsidR="00CC4D78">
        <w:rPr>
          <w:sz w:val="18"/>
          <w:szCs w:val="18"/>
        </w:rPr>
        <w:t xml:space="preserve">(jederzeit weltweit durch jedermann abrufbar) </w:t>
      </w:r>
      <w:r w:rsidRPr="00CE6D29">
        <w:rPr>
          <w:sz w:val="18"/>
          <w:szCs w:val="18"/>
        </w:rPr>
        <w:t>und den Social</w:t>
      </w:r>
      <w:r w:rsidR="0038533D">
        <w:rPr>
          <w:sz w:val="18"/>
          <w:szCs w:val="18"/>
        </w:rPr>
        <w:t>-</w:t>
      </w:r>
      <w:r w:rsidRPr="00CE6D29">
        <w:rPr>
          <w:sz w:val="18"/>
          <w:szCs w:val="18"/>
        </w:rPr>
        <w:t>Media</w:t>
      </w:r>
      <w:r w:rsidR="0038533D">
        <w:rPr>
          <w:sz w:val="18"/>
          <w:szCs w:val="18"/>
        </w:rPr>
        <w:t>-</w:t>
      </w:r>
      <w:r w:rsidR="00CC4D78">
        <w:rPr>
          <w:sz w:val="18"/>
          <w:szCs w:val="18"/>
        </w:rPr>
        <w:t xml:space="preserve">Kanälen (jederzeit weltweit durch die Nutzer abrufbar) </w:t>
      </w:r>
      <w:r w:rsidR="0038533D">
        <w:rPr>
          <w:sz w:val="18"/>
          <w:szCs w:val="18"/>
        </w:rPr>
        <w:t>oben benannter Einrichtung.</w:t>
      </w:r>
    </w:p>
    <w:p w14:paraId="2585B33D" w14:textId="77777777" w:rsidR="00CC4D78" w:rsidRDefault="00CC4D78" w:rsidP="00D770BD">
      <w:pPr>
        <w:pStyle w:val="Listenabsatz"/>
        <w:numPr>
          <w:ilvl w:val="0"/>
          <w:numId w:val="2"/>
        </w:numPr>
        <w:rPr>
          <w:sz w:val="18"/>
          <w:szCs w:val="18"/>
        </w:rPr>
      </w:pPr>
      <w:r>
        <w:rPr>
          <w:sz w:val="18"/>
          <w:szCs w:val="18"/>
        </w:rPr>
        <w:t>Im Rahmen der Pressearbeit</w:t>
      </w:r>
      <w:r w:rsidR="0038533D">
        <w:rPr>
          <w:sz w:val="18"/>
          <w:szCs w:val="18"/>
        </w:rPr>
        <w:t xml:space="preserve"> oben benannter Einrichtung</w:t>
      </w:r>
      <w:r>
        <w:rPr>
          <w:sz w:val="18"/>
          <w:szCs w:val="18"/>
        </w:rPr>
        <w:t xml:space="preserve"> weitergegeben und ggf. von diesen Medien veröffentlicht werden</w:t>
      </w:r>
      <w:r w:rsidR="0038533D">
        <w:rPr>
          <w:sz w:val="18"/>
          <w:szCs w:val="18"/>
        </w:rPr>
        <w:t>.</w:t>
      </w:r>
    </w:p>
    <w:p w14:paraId="1539E72E" w14:textId="77777777" w:rsidR="00CC4D78" w:rsidRDefault="00CC4D78" w:rsidP="00D770BD">
      <w:pPr>
        <w:pStyle w:val="Listenabsatz"/>
        <w:numPr>
          <w:ilvl w:val="0"/>
          <w:numId w:val="2"/>
        </w:numPr>
        <w:rPr>
          <w:sz w:val="18"/>
          <w:szCs w:val="18"/>
        </w:rPr>
      </w:pPr>
      <w:r>
        <w:rPr>
          <w:sz w:val="18"/>
          <w:szCs w:val="18"/>
        </w:rPr>
        <w:t>In projektbezogenen Veröffentlichungen im Internet, in Büchern, Fachzeitschriften, Abschlusspublikationen oder mittels Datenträger (CD, DVD, o.ä.) verwendet werden,</w:t>
      </w:r>
    </w:p>
    <w:p w14:paraId="69669624" w14:textId="77777777" w:rsidR="00CC4D78" w:rsidRDefault="0038533D" w:rsidP="00D770BD">
      <w:pPr>
        <w:pStyle w:val="Listenabsatz"/>
        <w:numPr>
          <w:ilvl w:val="0"/>
          <w:numId w:val="2"/>
        </w:numPr>
        <w:rPr>
          <w:sz w:val="18"/>
          <w:szCs w:val="18"/>
        </w:rPr>
      </w:pPr>
      <w:r>
        <w:rPr>
          <w:sz w:val="18"/>
          <w:szCs w:val="18"/>
        </w:rPr>
        <w:t>z</w:t>
      </w:r>
      <w:r w:rsidR="00CC4D78">
        <w:rPr>
          <w:sz w:val="18"/>
          <w:szCs w:val="18"/>
        </w:rPr>
        <w:t>u Dokumentationszwecken aufbereitet und öffentlich zugänglich gemacht werden.</w:t>
      </w:r>
    </w:p>
    <w:p w14:paraId="1F9AD964" w14:textId="77777777" w:rsidR="00CC4D78" w:rsidRPr="00CC4D78" w:rsidRDefault="00CC4D78" w:rsidP="0038533D">
      <w:pPr>
        <w:spacing w:after="0"/>
        <w:ind w:left="357"/>
        <w:rPr>
          <w:sz w:val="18"/>
          <w:szCs w:val="18"/>
        </w:rPr>
      </w:pPr>
      <w:r>
        <w:rPr>
          <w:sz w:val="18"/>
          <w:szCs w:val="18"/>
        </w:rPr>
        <w:t xml:space="preserve">Wie folgt von Aktion Tanz – Bundesverband Tanz in Bildung und Gesellschaft e.V. genutzt </w:t>
      </w:r>
      <w:r w:rsidR="009B045C">
        <w:rPr>
          <w:sz w:val="18"/>
          <w:szCs w:val="18"/>
        </w:rPr>
        <w:t xml:space="preserve">und veröffentlicht </w:t>
      </w:r>
      <w:r>
        <w:rPr>
          <w:sz w:val="18"/>
          <w:szCs w:val="18"/>
        </w:rPr>
        <w:t>werden:</w:t>
      </w:r>
      <w:r w:rsidR="00D770BD" w:rsidRPr="00CC4D78">
        <w:rPr>
          <w:sz w:val="18"/>
          <w:szCs w:val="18"/>
        </w:rPr>
        <w:t xml:space="preserve"> </w:t>
      </w:r>
    </w:p>
    <w:p w14:paraId="1292A3E7" w14:textId="77777777" w:rsidR="00CC4D78" w:rsidRDefault="00CC4D78" w:rsidP="00CC4D78">
      <w:pPr>
        <w:pStyle w:val="Listenabsatz"/>
        <w:numPr>
          <w:ilvl w:val="0"/>
          <w:numId w:val="2"/>
        </w:numPr>
        <w:rPr>
          <w:sz w:val="18"/>
          <w:szCs w:val="18"/>
        </w:rPr>
      </w:pPr>
      <w:r w:rsidRPr="00CE6D29">
        <w:rPr>
          <w:sz w:val="18"/>
          <w:szCs w:val="18"/>
        </w:rPr>
        <w:t xml:space="preserve">Auf </w:t>
      </w:r>
      <w:r>
        <w:rPr>
          <w:sz w:val="18"/>
          <w:szCs w:val="18"/>
        </w:rPr>
        <w:t xml:space="preserve">den </w:t>
      </w:r>
      <w:r w:rsidRPr="00CE6D29">
        <w:rPr>
          <w:sz w:val="18"/>
          <w:szCs w:val="18"/>
        </w:rPr>
        <w:t xml:space="preserve">Internetseiten </w:t>
      </w:r>
      <w:hyperlink r:id="rId7" w:history="1">
        <w:r w:rsidRPr="007516FA">
          <w:rPr>
            <w:rStyle w:val="Hyperlink"/>
            <w:color w:val="auto"/>
            <w:sz w:val="18"/>
            <w:szCs w:val="18"/>
          </w:rPr>
          <w:t>www.aktiontanz.de</w:t>
        </w:r>
      </w:hyperlink>
      <w:r>
        <w:rPr>
          <w:sz w:val="18"/>
          <w:szCs w:val="18"/>
        </w:rPr>
        <w:t xml:space="preserve"> und </w:t>
      </w:r>
      <w:hyperlink r:id="rId8" w:history="1">
        <w:r w:rsidRPr="007516FA">
          <w:rPr>
            <w:rStyle w:val="Hyperlink"/>
            <w:color w:val="auto"/>
            <w:sz w:val="18"/>
            <w:szCs w:val="18"/>
          </w:rPr>
          <w:t>www.chancetanz.de</w:t>
        </w:r>
      </w:hyperlink>
      <w:r>
        <w:rPr>
          <w:sz w:val="18"/>
          <w:szCs w:val="18"/>
        </w:rPr>
        <w:t xml:space="preserve"> (jederzeit weltweit durch jedermann abrufbar) </w:t>
      </w:r>
      <w:r w:rsidRPr="00CE6D29">
        <w:rPr>
          <w:sz w:val="18"/>
          <w:szCs w:val="18"/>
        </w:rPr>
        <w:t>und den Social</w:t>
      </w:r>
      <w:r w:rsidR="0038533D">
        <w:rPr>
          <w:sz w:val="18"/>
          <w:szCs w:val="18"/>
        </w:rPr>
        <w:t>-</w:t>
      </w:r>
      <w:r w:rsidRPr="00CE6D29">
        <w:rPr>
          <w:sz w:val="18"/>
          <w:szCs w:val="18"/>
        </w:rPr>
        <w:t>Media</w:t>
      </w:r>
      <w:r w:rsidR="0038533D">
        <w:rPr>
          <w:sz w:val="18"/>
          <w:szCs w:val="18"/>
        </w:rPr>
        <w:t>-</w:t>
      </w:r>
      <w:r>
        <w:rPr>
          <w:sz w:val="18"/>
          <w:szCs w:val="18"/>
        </w:rPr>
        <w:t xml:space="preserve">Kanälen </w:t>
      </w:r>
      <w:r w:rsidR="0038533D">
        <w:rPr>
          <w:sz w:val="18"/>
          <w:szCs w:val="18"/>
        </w:rPr>
        <w:t xml:space="preserve">von Aktion Tanz e.V. </w:t>
      </w:r>
      <w:r w:rsidR="0036542B">
        <w:rPr>
          <w:sz w:val="18"/>
          <w:szCs w:val="18"/>
        </w:rPr>
        <w:t xml:space="preserve">und ChanceTanz </w:t>
      </w:r>
      <w:r w:rsidR="0038533D">
        <w:rPr>
          <w:sz w:val="18"/>
          <w:szCs w:val="18"/>
        </w:rPr>
        <w:t xml:space="preserve">Instagram und Facebook </w:t>
      </w:r>
      <w:r>
        <w:rPr>
          <w:sz w:val="18"/>
          <w:szCs w:val="18"/>
        </w:rPr>
        <w:t>(jederzeit weltweit durch die Nutzer abrufbar)</w:t>
      </w:r>
      <w:r w:rsidR="0038533D">
        <w:rPr>
          <w:sz w:val="18"/>
          <w:szCs w:val="18"/>
        </w:rPr>
        <w:t>.</w:t>
      </w:r>
      <w:r>
        <w:rPr>
          <w:sz w:val="18"/>
          <w:szCs w:val="18"/>
        </w:rPr>
        <w:t xml:space="preserve"> </w:t>
      </w:r>
    </w:p>
    <w:p w14:paraId="1EA68ED7" w14:textId="77777777" w:rsidR="00CC4D78" w:rsidRPr="00CE6D29" w:rsidRDefault="00CC4D78" w:rsidP="00CC4D78">
      <w:pPr>
        <w:pStyle w:val="Listenabsatz"/>
        <w:numPr>
          <w:ilvl w:val="0"/>
          <w:numId w:val="2"/>
        </w:numPr>
        <w:rPr>
          <w:sz w:val="18"/>
          <w:szCs w:val="18"/>
        </w:rPr>
      </w:pPr>
      <w:r w:rsidRPr="00CE6D29">
        <w:rPr>
          <w:sz w:val="18"/>
          <w:szCs w:val="18"/>
        </w:rPr>
        <w:t xml:space="preserve">Im Rahmen der Pressearbeit </w:t>
      </w:r>
      <w:r>
        <w:rPr>
          <w:sz w:val="18"/>
          <w:szCs w:val="18"/>
        </w:rPr>
        <w:t>von Aktion Tanz e.V.</w:t>
      </w:r>
      <w:r w:rsidRPr="00CE6D29">
        <w:rPr>
          <w:sz w:val="18"/>
          <w:szCs w:val="18"/>
        </w:rPr>
        <w:t xml:space="preserve"> weitergegeben und ggf. von diesen Medien veröffentlicht werden.</w:t>
      </w:r>
    </w:p>
    <w:p w14:paraId="76C2913D" w14:textId="77777777" w:rsidR="00CC4D78" w:rsidRPr="00CE6D29" w:rsidRDefault="00CC4D78" w:rsidP="00CC4D78">
      <w:pPr>
        <w:pStyle w:val="Listenabsatz"/>
        <w:numPr>
          <w:ilvl w:val="0"/>
          <w:numId w:val="2"/>
        </w:numPr>
        <w:rPr>
          <w:sz w:val="18"/>
          <w:szCs w:val="18"/>
        </w:rPr>
      </w:pPr>
      <w:r w:rsidRPr="00CE6D29">
        <w:rPr>
          <w:sz w:val="18"/>
          <w:szCs w:val="18"/>
        </w:rPr>
        <w:t>In projektbezogenen Veröffentlichungen im Internet, in Büchern, Fachzeitschriften, Abschlusspublikationen oder mittels Datenträger (CD, DVD o.a.) verwendet werden.</w:t>
      </w:r>
    </w:p>
    <w:p w14:paraId="214AC7C6" w14:textId="77777777" w:rsidR="00CC4D78" w:rsidRDefault="00CC4D78" w:rsidP="00CC4D78">
      <w:pPr>
        <w:pStyle w:val="Listenabsatz"/>
        <w:numPr>
          <w:ilvl w:val="0"/>
          <w:numId w:val="2"/>
        </w:numPr>
        <w:rPr>
          <w:sz w:val="18"/>
          <w:szCs w:val="18"/>
        </w:rPr>
      </w:pPr>
      <w:r w:rsidRPr="00CE6D29">
        <w:rPr>
          <w:sz w:val="18"/>
          <w:szCs w:val="18"/>
        </w:rPr>
        <w:t>Zu Dokumentationszwecken aufbereitet und öffentlich zugänglich gemacht werden (z.B. Abschlusspräsentation eines Projektes, Ausstellungen, Präsentation eines Dokumentationsfilms auf einer Tagung, o.ä.).</w:t>
      </w:r>
    </w:p>
    <w:p w14:paraId="3AE787E6" w14:textId="77777777" w:rsidR="00667033" w:rsidRDefault="00667033" w:rsidP="007516FA">
      <w:pPr>
        <w:spacing w:after="0"/>
        <w:ind w:left="357"/>
        <w:rPr>
          <w:sz w:val="18"/>
          <w:szCs w:val="18"/>
        </w:rPr>
      </w:pPr>
    </w:p>
    <w:p w14:paraId="588582F2" w14:textId="56955B97" w:rsidR="007516FA" w:rsidRPr="00667033" w:rsidRDefault="007516FA" w:rsidP="007516FA">
      <w:pPr>
        <w:spacing w:after="0"/>
        <w:ind w:left="357"/>
        <w:rPr>
          <w:sz w:val="20"/>
          <w:szCs w:val="20"/>
        </w:rPr>
      </w:pPr>
      <w:r w:rsidRPr="00E83A9B">
        <w:rPr>
          <w:sz w:val="20"/>
          <w:szCs w:val="20"/>
        </w:rPr>
        <w:t>Die im Projekt angefertigten Foto-, Ton- und Filmaufnahmen können zum Zwecke der Öffentlichkeitsarbeit zum Förderprogramm „Kultur macht stark. Bündnisse für Bildung“ an das Bundesministerium für Bildung, Frauen, Familie, Senioren und Jugend (BMBFSFJ) weitergeleitet und ggf. auf folgenden Seiten veröffentlicht werden:</w:t>
      </w:r>
    </w:p>
    <w:p w14:paraId="43A962A2" w14:textId="5439CC00" w:rsidR="00667033" w:rsidRDefault="00667033">
      <w:pPr>
        <w:rPr>
          <w:sz w:val="18"/>
          <w:szCs w:val="18"/>
        </w:rPr>
      </w:pPr>
      <w:r>
        <w:rPr>
          <w:sz w:val="18"/>
          <w:szCs w:val="18"/>
        </w:rPr>
        <w:br w:type="page"/>
      </w:r>
    </w:p>
    <w:p w14:paraId="4853EC19" w14:textId="77777777" w:rsidR="00667033" w:rsidRPr="00E83A9B" w:rsidRDefault="00667033" w:rsidP="007516FA">
      <w:pPr>
        <w:spacing w:after="0"/>
        <w:ind w:left="357"/>
        <w:rPr>
          <w:sz w:val="18"/>
          <w:szCs w:val="18"/>
        </w:rPr>
      </w:pPr>
    </w:p>
    <w:p w14:paraId="563077E1" w14:textId="5712F722" w:rsidR="007516FA" w:rsidRPr="007516FA" w:rsidRDefault="007516FA" w:rsidP="007516FA">
      <w:pPr>
        <w:pStyle w:val="Listenabsatz"/>
        <w:numPr>
          <w:ilvl w:val="0"/>
          <w:numId w:val="2"/>
        </w:numPr>
        <w:spacing w:after="0"/>
        <w:rPr>
          <w:sz w:val="18"/>
          <w:szCs w:val="18"/>
        </w:rPr>
      </w:pPr>
      <w:r w:rsidRPr="007516FA">
        <w:rPr>
          <w:sz w:val="18"/>
          <w:szCs w:val="18"/>
        </w:rPr>
        <w:t xml:space="preserve">auf den Internetseiten </w:t>
      </w:r>
      <w:hyperlink r:id="rId9" w:history="1">
        <w:r w:rsidRPr="007516FA">
          <w:rPr>
            <w:sz w:val="18"/>
            <w:szCs w:val="18"/>
            <w:u w:val="single"/>
          </w:rPr>
          <w:t>www.bmbfsfj.de</w:t>
        </w:r>
      </w:hyperlink>
      <w:r w:rsidRPr="007516FA">
        <w:rPr>
          <w:sz w:val="18"/>
          <w:szCs w:val="18"/>
        </w:rPr>
        <w:t xml:space="preserve"> und </w:t>
      </w:r>
      <w:hyperlink r:id="rId10" w:history="1">
        <w:r w:rsidRPr="007516FA">
          <w:rPr>
            <w:sz w:val="18"/>
            <w:szCs w:val="18"/>
            <w:u w:val="single"/>
          </w:rPr>
          <w:t>www.buendnisse-fuer-bildung.de</w:t>
        </w:r>
      </w:hyperlink>
      <w:r w:rsidRPr="007516FA">
        <w:rPr>
          <w:sz w:val="18"/>
          <w:szCs w:val="18"/>
        </w:rPr>
        <w:t xml:space="preserve"> (jederzeit weltweit durch jedermann abrufbar)</w:t>
      </w:r>
    </w:p>
    <w:p w14:paraId="1C73D5A5" w14:textId="72D6672A" w:rsidR="007516FA" w:rsidRPr="007516FA" w:rsidRDefault="007516FA" w:rsidP="007516FA">
      <w:pPr>
        <w:pStyle w:val="Listenabsatz"/>
        <w:numPr>
          <w:ilvl w:val="0"/>
          <w:numId w:val="2"/>
        </w:numPr>
        <w:spacing w:after="0"/>
        <w:rPr>
          <w:sz w:val="18"/>
          <w:szCs w:val="18"/>
        </w:rPr>
      </w:pPr>
      <w:r w:rsidRPr="007516FA">
        <w:rPr>
          <w:sz w:val="18"/>
          <w:szCs w:val="18"/>
        </w:rPr>
        <w:t xml:space="preserve">dem </w:t>
      </w:r>
      <w:proofErr w:type="spellStart"/>
      <w:r w:rsidRPr="007516FA">
        <w:rPr>
          <w:sz w:val="18"/>
          <w:szCs w:val="18"/>
        </w:rPr>
        <w:t>Social</w:t>
      </w:r>
      <w:proofErr w:type="spellEnd"/>
      <w:r w:rsidRPr="007516FA">
        <w:rPr>
          <w:sz w:val="18"/>
          <w:szCs w:val="18"/>
        </w:rPr>
        <w:t>- Media-Kanal des BMBFSFJ - Facebook - (jederzeit weltweit durch die Nutzer abrufbar)</w:t>
      </w:r>
    </w:p>
    <w:p w14:paraId="22D7EBCB" w14:textId="21D80419" w:rsidR="007516FA" w:rsidRPr="007516FA" w:rsidRDefault="007516FA" w:rsidP="007516FA">
      <w:pPr>
        <w:pStyle w:val="Listenabsatz"/>
        <w:numPr>
          <w:ilvl w:val="0"/>
          <w:numId w:val="2"/>
        </w:numPr>
        <w:spacing w:after="0"/>
        <w:rPr>
          <w:sz w:val="18"/>
          <w:szCs w:val="18"/>
        </w:rPr>
      </w:pPr>
      <w:r w:rsidRPr="007516FA">
        <w:rPr>
          <w:sz w:val="18"/>
          <w:szCs w:val="18"/>
        </w:rPr>
        <w:t>in Printpublikationen des BMBFSFJ und</w:t>
      </w:r>
    </w:p>
    <w:p w14:paraId="507D7DD9" w14:textId="7DBE84FB" w:rsidR="007516FA" w:rsidRPr="007516FA" w:rsidRDefault="007516FA" w:rsidP="007516FA">
      <w:pPr>
        <w:pStyle w:val="Listenabsatz"/>
        <w:numPr>
          <w:ilvl w:val="0"/>
          <w:numId w:val="2"/>
        </w:numPr>
        <w:spacing w:after="0"/>
        <w:rPr>
          <w:sz w:val="18"/>
          <w:szCs w:val="18"/>
        </w:rPr>
      </w:pPr>
      <w:r w:rsidRPr="007516FA">
        <w:rPr>
          <w:sz w:val="18"/>
          <w:szCs w:val="18"/>
        </w:rPr>
        <w:lastRenderedPageBreak/>
        <w:t>im Rahmen des Förderprojekts zur Präsentation auf Veranstaltungen des BMBFSFJ</w:t>
      </w:r>
    </w:p>
    <w:p w14:paraId="3EB16E9C" w14:textId="77777777" w:rsidR="00667033" w:rsidRDefault="00667033" w:rsidP="007516FA">
      <w:pPr>
        <w:spacing w:after="0"/>
        <w:ind w:left="357"/>
        <w:rPr>
          <w:sz w:val="18"/>
          <w:szCs w:val="18"/>
        </w:rPr>
      </w:pPr>
    </w:p>
    <w:p w14:paraId="50B3AB2C" w14:textId="2287616E" w:rsidR="007516FA" w:rsidRPr="00E83A9B" w:rsidRDefault="007516FA" w:rsidP="007516FA">
      <w:pPr>
        <w:spacing w:after="0"/>
        <w:ind w:left="357"/>
        <w:rPr>
          <w:sz w:val="18"/>
          <w:szCs w:val="18"/>
        </w:rPr>
      </w:pPr>
      <w:r w:rsidRPr="00E83A9B">
        <w:rPr>
          <w:sz w:val="18"/>
          <w:szCs w:val="18"/>
        </w:rPr>
        <w:t>Die Veröffentlichung erfolgt durch das BMBFSFJ, einem zur Durchführung der Öffentlichkeitsarbeit im Rahmen des Förderprogramms „Kultur macht stark. Bündnisse für Bildung“ Betrauten oder durch einen in Zusammenhang mit der Erbringung der o.g. Leistung beauftragten Dienstleister des BMBFSFJ.“</w:t>
      </w:r>
    </w:p>
    <w:p w14:paraId="210B8DEC" w14:textId="77777777" w:rsidR="007516FA" w:rsidRDefault="007516FA" w:rsidP="0038533D">
      <w:pPr>
        <w:ind w:left="360"/>
        <w:rPr>
          <w:sz w:val="18"/>
          <w:szCs w:val="18"/>
        </w:rPr>
      </w:pPr>
    </w:p>
    <w:p w14:paraId="4CDEBF16" w14:textId="53506B54" w:rsidR="00D770BD" w:rsidRPr="00667033" w:rsidRDefault="0038533D" w:rsidP="0038533D">
      <w:pPr>
        <w:ind w:left="360"/>
        <w:rPr>
          <w:sz w:val="20"/>
          <w:szCs w:val="20"/>
        </w:rPr>
      </w:pPr>
      <w:r w:rsidRPr="00667033">
        <w:rPr>
          <w:sz w:val="20"/>
          <w:szCs w:val="20"/>
        </w:rPr>
        <w:t>Wir machen darauf aufmerksam, dass im Internet veröffentlichte Bilder weltweit abrufbar sind und eine Weiterverwendung durch Dritte nicht generell ausgeschlossen werden kann.</w:t>
      </w:r>
    </w:p>
    <w:p w14:paraId="55F45C0F" w14:textId="77777777" w:rsidR="007516FA" w:rsidRPr="0038533D" w:rsidRDefault="007516FA" w:rsidP="0038533D">
      <w:pPr>
        <w:ind w:left="360"/>
        <w:rPr>
          <w:sz w:val="18"/>
          <w:szCs w:val="18"/>
        </w:rPr>
      </w:pPr>
    </w:p>
    <w:p w14:paraId="2DA64799" w14:textId="77777777" w:rsidR="00946376" w:rsidRPr="00521C20" w:rsidRDefault="00946376" w:rsidP="00CE6D29">
      <w:pPr>
        <w:pStyle w:val="Listenabsatz"/>
        <w:numPr>
          <w:ilvl w:val="0"/>
          <w:numId w:val="1"/>
        </w:numPr>
        <w:ind w:left="284" w:hanging="284"/>
        <w:rPr>
          <w:b/>
          <w:sz w:val="20"/>
          <w:szCs w:val="20"/>
        </w:rPr>
      </w:pPr>
      <w:r w:rsidRPr="00521C20">
        <w:rPr>
          <w:b/>
          <w:sz w:val="20"/>
          <w:szCs w:val="20"/>
        </w:rPr>
        <w:t>Einverständnis zur Verwendung von Personenabbildungen (Film- und Fotomaterial)</w:t>
      </w:r>
    </w:p>
    <w:p w14:paraId="5F157772" w14:textId="77777777" w:rsidR="00946376" w:rsidRPr="00CE6D29" w:rsidRDefault="00CE6D29" w:rsidP="00CE6D29">
      <w:pPr>
        <w:spacing w:after="0" w:line="240" w:lineRule="auto"/>
        <w:ind w:left="284"/>
        <w:rPr>
          <w:sz w:val="20"/>
          <w:szCs w:val="20"/>
          <w:u w:val="single"/>
        </w:rPr>
      </w:pPr>
      <w:r w:rsidRPr="00CE6D29">
        <w:rPr>
          <w:sz w:val="20"/>
          <w:szCs w:val="20"/>
        </w:rPr>
        <w:t>f</w:t>
      </w:r>
      <w:r w:rsidR="00946376" w:rsidRPr="00CE6D29">
        <w:rPr>
          <w:sz w:val="20"/>
          <w:szCs w:val="20"/>
        </w:rPr>
        <w:t xml:space="preserve">ür:  </w:t>
      </w:r>
      <w:r w:rsidR="00946376" w:rsidRPr="00CE6D29">
        <w:rPr>
          <w:sz w:val="20"/>
          <w:szCs w:val="20"/>
        </w:rPr>
        <w:tab/>
      </w:r>
      <w:r w:rsidR="00946376" w:rsidRPr="00CE6D29">
        <w:rPr>
          <w:sz w:val="20"/>
          <w:szCs w:val="20"/>
        </w:rPr>
        <w:tab/>
      </w:r>
      <w:r w:rsidR="00946376" w:rsidRPr="00CE6D29">
        <w:rPr>
          <w:sz w:val="20"/>
          <w:szCs w:val="20"/>
          <w:u w:val="single"/>
        </w:rPr>
        <w:tab/>
      </w:r>
      <w:r w:rsidR="00946376" w:rsidRPr="00CE6D29">
        <w:rPr>
          <w:sz w:val="20"/>
          <w:szCs w:val="20"/>
          <w:u w:val="single"/>
        </w:rPr>
        <w:tab/>
      </w:r>
      <w:r w:rsidR="00946376" w:rsidRPr="00CE6D29">
        <w:rPr>
          <w:sz w:val="20"/>
          <w:szCs w:val="20"/>
          <w:u w:val="single"/>
        </w:rPr>
        <w:tab/>
      </w:r>
      <w:r w:rsidR="00946376" w:rsidRPr="00CE6D29">
        <w:rPr>
          <w:sz w:val="20"/>
          <w:szCs w:val="20"/>
          <w:u w:val="single"/>
        </w:rPr>
        <w:tab/>
      </w:r>
      <w:r w:rsidR="00946376" w:rsidRPr="00CE6D29">
        <w:rPr>
          <w:sz w:val="20"/>
          <w:szCs w:val="20"/>
          <w:u w:val="single"/>
        </w:rPr>
        <w:tab/>
      </w:r>
      <w:r w:rsidR="00946376" w:rsidRPr="00CE6D29">
        <w:rPr>
          <w:sz w:val="20"/>
          <w:szCs w:val="20"/>
          <w:u w:val="single"/>
        </w:rPr>
        <w:tab/>
      </w:r>
      <w:r w:rsidR="00946376" w:rsidRPr="00CE6D29">
        <w:rPr>
          <w:sz w:val="20"/>
          <w:szCs w:val="20"/>
          <w:u w:val="single"/>
        </w:rPr>
        <w:tab/>
      </w:r>
      <w:r w:rsidR="00946376" w:rsidRPr="00CE6D29">
        <w:rPr>
          <w:sz w:val="20"/>
          <w:szCs w:val="20"/>
          <w:u w:val="single"/>
        </w:rPr>
        <w:tab/>
      </w:r>
      <w:r w:rsidR="00946376" w:rsidRPr="00CE6D29">
        <w:rPr>
          <w:sz w:val="20"/>
          <w:szCs w:val="20"/>
          <w:u w:val="single"/>
        </w:rPr>
        <w:tab/>
      </w:r>
    </w:p>
    <w:p w14:paraId="55943976" w14:textId="77777777" w:rsidR="00946376" w:rsidRPr="00CE6D29" w:rsidRDefault="00946376" w:rsidP="00CE6D29">
      <w:pPr>
        <w:spacing w:after="0" w:line="240" w:lineRule="auto"/>
        <w:ind w:left="708" w:firstLine="708"/>
        <w:rPr>
          <w:sz w:val="20"/>
          <w:szCs w:val="20"/>
        </w:rPr>
      </w:pPr>
      <w:r w:rsidRPr="00CE6D29">
        <w:rPr>
          <w:sz w:val="20"/>
          <w:szCs w:val="20"/>
        </w:rPr>
        <w:t>Vorname und Zuname des Kindes /Jugendlichen</w:t>
      </w:r>
      <w:r w:rsidR="00357A66">
        <w:rPr>
          <w:sz w:val="20"/>
          <w:szCs w:val="20"/>
        </w:rPr>
        <w:t>, Beteiligten</w:t>
      </w:r>
    </w:p>
    <w:p w14:paraId="326D5708" w14:textId="77777777" w:rsidR="00946376" w:rsidRPr="00CE6D29" w:rsidRDefault="00946376" w:rsidP="00684B62">
      <w:pPr>
        <w:spacing w:before="120" w:after="0" w:line="240" w:lineRule="auto"/>
        <w:ind w:left="709" w:firstLine="709"/>
        <w:rPr>
          <w:sz w:val="20"/>
          <w:szCs w:val="20"/>
          <w:u w:val="single"/>
        </w:rPr>
      </w:pP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p>
    <w:p w14:paraId="27B0AEB7" w14:textId="77777777" w:rsidR="00946376" w:rsidRPr="00CE6D29" w:rsidRDefault="00946376" w:rsidP="00684B62">
      <w:pPr>
        <w:spacing w:after="120" w:line="240" w:lineRule="auto"/>
        <w:ind w:left="709" w:firstLine="709"/>
        <w:rPr>
          <w:sz w:val="20"/>
          <w:szCs w:val="20"/>
        </w:rPr>
      </w:pPr>
      <w:r w:rsidRPr="00CE6D29">
        <w:rPr>
          <w:sz w:val="20"/>
          <w:szCs w:val="20"/>
        </w:rPr>
        <w:t>Geburtsdatum des Kindes/Jugendlichen</w:t>
      </w:r>
    </w:p>
    <w:p w14:paraId="402B7008" w14:textId="77777777" w:rsidR="0036542B" w:rsidRDefault="0036542B" w:rsidP="00FD31CB">
      <w:pPr>
        <w:spacing w:after="0"/>
        <w:rPr>
          <w:sz w:val="20"/>
          <w:szCs w:val="20"/>
        </w:rPr>
      </w:pPr>
    </w:p>
    <w:p w14:paraId="5D75BCAB" w14:textId="77777777" w:rsidR="0036542B" w:rsidRDefault="0036542B" w:rsidP="00FD31CB">
      <w:pPr>
        <w:spacing w:after="0"/>
        <w:rPr>
          <w:sz w:val="20"/>
          <w:szCs w:val="20"/>
        </w:rPr>
      </w:pPr>
    </w:p>
    <w:p w14:paraId="08D3DD31" w14:textId="77777777" w:rsidR="00946376" w:rsidRPr="00CE6D29" w:rsidRDefault="00946376" w:rsidP="00FD31CB">
      <w:pPr>
        <w:spacing w:after="0"/>
        <w:rPr>
          <w:sz w:val="20"/>
          <w:szCs w:val="20"/>
        </w:rPr>
      </w:pPr>
      <w:r w:rsidRPr="00CE6D29">
        <w:rPr>
          <w:sz w:val="20"/>
          <w:szCs w:val="20"/>
        </w:rPr>
        <w:t>Hiermit willige/n ich/wir</w:t>
      </w:r>
      <w:r w:rsidR="00222D64">
        <w:rPr>
          <w:sz w:val="20"/>
          <w:szCs w:val="20"/>
        </w:rPr>
        <w:t xml:space="preserve"> ein, dass die Foto-/Filmaufnahmen aus oben bezeichnetem Projekt zu den in Ziffer 1) benannten Zwecken eingesetzt und wie aufgeführt veröffentlich werden. </w:t>
      </w:r>
      <w:r w:rsidR="00357A66" w:rsidRPr="00CE6D29">
        <w:rPr>
          <w:sz w:val="20"/>
          <w:szCs w:val="20"/>
        </w:rPr>
        <w:t>Es bedarf keiner weiteren Genehmigung</w:t>
      </w:r>
      <w:r w:rsidR="00357A66">
        <w:rPr>
          <w:sz w:val="20"/>
          <w:szCs w:val="20"/>
        </w:rPr>
        <w:t xml:space="preserve"> Aus der Zustimmung zur Veröffentlichung leite/n ich/wir keine Rechte (z.B. Entgelt) ab, entsprechend erfolgt die</w:t>
      </w:r>
      <w:r w:rsidRPr="00CE6D29">
        <w:rPr>
          <w:sz w:val="20"/>
          <w:szCs w:val="20"/>
        </w:rPr>
        <w:t xml:space="preserve"> </w:t>
      </w:r>
      <w:r w:rsidRPr="00CE6D29">
        <w:rPr>
          <w:spacing w:val="-1"/>
          <w:sz w:val="20"/>
          <w:szCs w:val="20"/>
        </w:rPr>
        <w:t>Rechteeinräumung</w:t>
      </w:r>
      <w:r w:rsidRPr="00CE6D29">
        <w:rPr>
          <w:sz w:val="20"/>
          <w:szCs w:val="20"/>
        </w:rPr>
        <w:t xml:space="preserve"> an diesen </w:t>
      </w:r>
      <w:r w:rsidRPr="00CE6D29">
        <w:rPr>
          <w:spacing w:val="-1"/>
          <w:sz w:val="20"/>
          <w:szCs w:val="20"/>
        </w:rPr>
        <w:t>Daten</w:t>
      </w:r>
      <w:r w:rsidRPr="00CE6D29">
        <w:rPr>
          <w:sz w:val="20"/>
          <w:szCs w:val="20"/>
        </w:rPr>
        <w:t xml:space="preserve"> ohne </w:t>
      </w:r>
      <w:r w:rsidRPr="00CE6D29">
        <w:rPr>
          <w:spacing w:val="-2"/>
          <w:sz w:val="20"/>
          <w:szCs w:val="20"/>
        </w:rPr>
        <w:t>Vergütung.</w:t>
      </w:r>
      <w:r w:rsidRPr="00CE6D29">
        <w:rPr>
          <w:sz w:val="20"/>
          <w:szCs w:val="20"/>
        </w:rPr>
        <w:t xml:space="preserve"> Für die </w:t>
      </w:r>
      <w:r w:rsidRPr="00CE6D29">
        <w:rPr>
          <w:spacing w:val="-2"/>
          <w:sz w:val="20"/>
          <w:szCs w:val="20"/>
        </w:rPr>
        <w:t>Verwendung</w:t>
      </w:r>
      <w:r w:rsidRPr="00CE6D29">
        <w:rPr>
          <w:sz w:val="20"/>
          <w:szCs w:val="20"/>
        </w:rPr>
        <w:t xml:space="preserve"> </w:t>
      </w:r>
      <w:r w:rsidRPr="00CE6D29">
        <w:rPr>
          <w:spacing w:val="-1"/>
          <w:sz w:val="20"/>
          <w:szCs w:val="20"/>
        </w:rPr>
        <w:t>von</w:t>
      </w:r>
      <w:r w:rsidRPr="00CE6D29">
        <w:rPr>
          <w:sz w:val="20"/>
          <w:szCs w:val="20"/>
        </w:rPr>
        <w:t xml:space="preserve"> </w:t>
      </w:r>
      <w:r w:rsidRPr="00CE6D29">
        <w:rPr>
          <w:rFonts w:ascii="Calibri" w:hAnsi="Calibri"/>
          <w:spacing w:val="-2"/>
          <w:sz w:val="20"/>
          <w:szCs w:val="20"/>
        </w:rPr>
        <w:t>Personenabbildungen</w:t>
      </w:r>
      <w:r w:rsidRPr="00CE6D29">
        <w:rPr>
          <w:rFonts w:ascii="Calibri" w:hAnsi="Calibri"/>
          <w:spacing w:val="-5"/>
          <w:sz w:val="20"/>
          <w:szCs w:val="20"/>
        </w:rPr>
        <w:t xml:space="preserve"> (Foto- und Filmmaterial) </w:t>
      </w:r>
      <w:r w:rsidRPr="00CE6D29">
        <w:rPr>
          <w:rFonts w:ascii="Calibri" w:hAnsi="Calibri"/>
          <w:spacing w:val="-1"/>
          <w:sz w:val="20"/>
          <w:szCs w:val="20"/>
        </w:rPr>
        <w:t>erteilt/erteilen</w:t>
      </w:r>
      <w:r w:rsidRPr="00CE6D29">
        <w:rPr>
          <w:rFonts w:ascii="Calibri" w:hAnsi="Calibri"/>
          <w:spacing w:val="-4"/>
          <w:sz w:val="20"/>
          <w:szCs w:val="20"/>
        </w:rPr>
        <w:t xml:space="preserve"> </w:t>
      </w:r>
      <w:r w:rsidRPr="00CE6D29">
        <w:rPr>
          <w:rFonts w:ascii="Calibri" w:hAnsi="Calibri"/>
          <w:spacing w:val="-1"/>
          <w:sz w:val="20"/>
          <w:szCs w:val="20"/>
        </w:rPr>
        <w:t>der/die</w:t>
      </w:r>
      <w:r w:rsidRPr="00CE6D29">
        <w:rPr>
          <w:rFonts w:ascii="Calibri" w:hAnsi="Calibri"/>
          <w:spacing w:val="-4"/>
          <w:sz w:val="20"/>
          <w:szCs w:val="20"/>
        </w:rPr>
        <w:t xml:space="preserve"> </w:t>
      </w:r>
      <w:r w:rsidRPr="00CE6D29">
        <w:rPr>
          <w:rFonts w:ascii="Calibri" w:hAnsi="Calibri"/>
          <w:spacing w:val="-1"/>
          <w:sz w:val="20"/>
          <w:szCs w:val="20"/>
        </w:rPr>
        <w:t xml:space="preserve">Unterzeichnende/n </w:t>
      </w:r>
      <w:r w:rsidRPr="00CE6D29">
        <w:rPr>
          <w:sz w:val="20"/>
          <w:szCs w:val="20"/>
        </w:rPr>
        <w:t xml:space="preserve">lediglich eine </w:t>
      </w:r>
      <w:r w:rsidRPr="00CE6D29">
        <w:rPr>
          <w:spacing w:val="-1"/>
          <w:sz w:val="20"/>
          <w:szCs w:val="20"/>
        </w:rPr>
        <w:t>jederzeit</w:t>
      </w:r>
      <w:r w:rsidRPr="00CE6D29">
        <w:rPr>
          <w:sz w:val="20"/>
          <w:szCs w:val="20"/>
        </w:rPr>
        <w:t xml:space="preserve"> für die </w:t>
      </w:r>
      <w:r w:rsidRPr="00CE6D29">
        <w:rPr>
          <w:spacing w:val="-1"/>
          <w:sz w:val="20"/>
          <w:szCs w:val="20"/>
        </w:rPr>
        <w:t>Zukunft</w:t>
      </w:r>
      <w:r w:rsidRPr="00CE6D29">
        <w:rPr>
          <w:sz w:val="20"/>
          <w:szCs w:val="20"/>
        </w:rPr>
        <w:t xml:space="preserve"> widerrufliche </w:t>
      </w:r>
      <w:r w:rsidRPr="00CE6D29">
        <w:rPr>
          <w:spacing w:val="-1"/>
          <w:sz w:val="20"/>
          <w:szCs w:val="20"/>
        </w:rPr>
        <w:t>Einwilligung.</w:t>
      </w:r>
      <w:r w:rsidRPr="00CE6D29">
        <w:rPr>
          <w:sz w:val="20"/>
          <w:szCs w:val="20"/>
        </w:rPr>
        <w:t xml:space="preserve"> Diese </w:t>
      </w:r>
      <w:r w:rsidRPr="00CE6D29">
        <w:rPr>
          <w:spacing w:val="-1"/>
          <w:sz w:val="20"/>
          <w:szCs w:val="20"/>
        </w:rPr>
        <w:t>Einwilligung</w:t>
      </w:r>
      <w:r w:rsidRPr="00CE6D29">
        <w:rPr>
          <w:sz w:val="20"/>
          <w:szCs w:val="20"/>
        </w:rPr>
        <w:t xml:space="preserve"> </w:t>
      </w:r>
      <w:r w:rsidRPr="00CE6D29">
        <w:rPr>
          <w:spacing w:val="-1"/>
          <w:sz w:val="20"/>
          <w:szCs w:val="20"/>
        </w:rPr>
        <w:t>kann</w:t>
      </w:r>
      <w:r w:rsidRPr="00CE6D29">
        <w:rPr>
          <w:sz w:val="20"/>
          <w:szCs w:val="20"/>
        </w:rPr>
        <w:t xml:space="preserve"> auch </w:t>
      </w:r>
      <w:r w:rsidRPr="00CE6D29">
        <w:rPr>
          <w:spacing w:val="-1"/>
          <w:sz w:val="20"/>
          <w:szCs w:val="20"/>
        </w:rPr>
        <w:t>teilweise</w:t>
      </w:r>
      <w:r w:rsidR="00C70C38">
        <w:rPr>
          <w:spacing w:val="-1"/>
          <w:sz w:val="20"/>
          <w:szCs w:val="20"/>
        </w:rPr>
        <w:t xml:space="preserve"> </w:t>
      </w:r>
      <w:r w:rsidRPr="00CE6D29">
        <w:rPr>
          <w:spacing w:val="-1"/>
          <w:sz w:val="20"/>
          <w:szCs w:val="20"/>
        </w:rPr>
        <w:t>widerrufen</w:t>
      </w:r>
      <w:r w:rsidRPr="00CE6D29">
        <w:rPr>
          <w:sz w:val="20"/>
          <w:szCs w:val="20"/>
        </w:rPr>
        <w:t xml:space="preserve"> </w:t>
      </w:r>
      <w:r w:rsidRPr="00CE6D29">
        <w:rPr>
          <w:spacing w:val="-1"/>
          <w:sz w:val="20"/>
          <w:szCs w:val="20"/>
        </w:rPr>
        <w:t>werden.</w:t>
      </w:r>
      <w:r w:rsidRPr="00CE6D29">
        <w:rPr>
          <w:sz w:val="20"/>
          <w:szCs w:val="20"/>
        </w:rPr>
        <w:t xml:space="preserve"> Der Widerruf muss </w:t>
      </w:r>
      <w:r w:rsidR="00C70C38">
        <w:rPr>
          <w:sz w:val="20"/>
          <w:szCs w:val="20"/>
        </w:rPr>
        <w:t xml:space="preserve">bei den </w:t>
      </w:r>
      <w:r w:rsidR="00357A66">
        <w:rPr>
          <w:sz w:val="20"/>
          <w:szCs w:val="20"/>
        </w:rPr>
        <w:t xml:space="preserve">oben benannten Parteien </w:t>
      </w:r>
      <w:r w:rsidRPr="00CE6D29">
        <w:rPr>
          <w:sz w:val="20"/>
          <w:szCs w:val="20"/>
        </w:rPr>
        <w:t xml:space="preserve">schriftlich </w:t>
      </w:r>
      <w:r w:rsidRPr="00CE6D29">
        <w:rPr>
          <w:spacing w:val="-1"/>
          <w:sz w:val="20"/>
          <w:szCs w:val="20"/>
        </w:rPr>
        <w:t>erfolgen.</w:t>
      </w:r>
      <w:r w:rsidRPr="00CE6D29">
        <w:rPr>
          <w:sz w:val="20"/>
          <w:szCs w:val="20"/>
        </w:rPr>
        <w:t xml:space="preserve"> Im </w:t>
      </w:r>
      <w:r w:rsidRPr="00CE6D29">
        <w:rPr>
          <w:spacing w:val="-2"/>
          <w:sz w:val="20"/>
          <w:szCs w:val="20"/>
        </w:rPr>
        <w:t>Falle</w:t>
      </w:r>
      <w:r w:rsidRPr="00CE6D29">
        <w:rPr>
          <w:sz w:val="20"/>
          <w:szCs w:val="20"/>
        </w:rPr>
        <w:t xml:space="preserve"> des </w:t>
      </w:r>
      <w:r w:rsidRPr="00CE6D29">
        <w:rPr>
          <w:spacing w:val="-1"/>
          <w:sz w:val="20"/>
          <w:szCs w:val="20"/>
        </w:rPr>
        <w:t>Widerrufs</w:t>
      </w:r>
      <w:r w:rsidRPr="00CE6D29">
        <w:rPr>
          <w:sz w:val="20"/>
          <w:szCs w:val="20"/>
        </w:rPr>
        <w:t xml:space="preserve"> </w:t>
      </w:r>
      <w:r w:rsidRPr="00CE6D29">
        <w:rPr>
          <w:spacing w:val="-1"/>
          <w:sz w:val="20"/>
          <w:szCs w:val="20"/>
        </w:rPr>
        <w:t>dürfen</w:t>
      </w:r>
      <w:r w:rsidRPr="00CE6D29">
        <w:rPr>
          <w:sz w:val="20"/>
          <w:szCs w:val="20"/>
        </w:rPr>
        <w:t xml:space="preserve"> die </w:t>
      </w:r>
      <w:r w:rsidRPr="00CE6D29">
        <w:rPr>
          <w:spacing w:val="-2"/>
          <w:sz w:val="20"/>
          <w:szCs w:val="20"/>
        </w:rPr>
        <w:t>betroffenen</w:t>
      </w:r>
      <w:r w:rsidRPr="00CE6D29">
        <w:rPr>
          <w:spacing w:val="63"/>
          <w:sz w:val="20"/>
          <w:szCs w:val="20"/>
        </w:rPr>
        <w:t xml:space="preserve"> </w:t>
      </w:r>
      <w:r w:rsidRPr="00CE6D29">
        <w:rPr>
          <w:spacing w:val="-1"/>
          <w:sz w:val="20"/>
          <w:szCs w:val="20"/>
        </w:rPr>
        <w:t>Daten</w:t>
      </w:r>
      <w:r w:rsidRPr="00CE6D29">
        <w:rPr>
          <w:sz w:val="20"/>
          <w:szCs w:val="20"/>
        </w:rPr>
        <w:t xml:space="preserve"> </w:t>
      </w:r>
      <w:r w:rsidRPr="00CE6D29">
        <w:rPr>
          <w:spacing w:val="-1"/>
          <w:sz w:val="20"/>
          <w:szCs w:val="20"/>
        </w:rPr>
        <w:t>nicht</w:t>
      </w:r>
      <w:r w:rsidRPr="00CE6D29">
        <w:rPr>
          <w:sz w:val="20"/>
          <w:szCs w:val="20"/>
        </w:rPr>
        <w:t xml:space="preserve"> mehr </w:t>
      </w:r>
      <w:r w:rsidRPr="00CE6D29">
        <w:rPr>
          <w:spacing w:val="-1"/>
          <w:sz w:val="20"/>
          <w:szCs w:val="20"/>
        </w:rPr>
        <w:t>gemäß</w:t>
      </w:r>
      <w:r w:rsidRPr="00CE6D29">
        <w:rPr>
          <w:sz w:val="20"/>
          <w:szCs w:val="20"/>
        </w:rPr>
        <w:t xml:space="preserve"> der in </w:t>
      </w:r>
      <w:r w:rsidRPr="00CE6D29">
        <w:rPr>
          <w:spacing w:val="-2"/>
          <w:sz w:val="20"/>
          <w:szCs w:val="20"/>
        </w:rPr>
        <w:t>Ziffer</w:t>
      </w:r>
      <w:r w:rsidRPr="00CE6D29">
        <w:rPr>
          <w:sz w:val="20"/>
          <w:szCs w:val="20"/>
        </w:rPr>
        <w:t xml:space="preserve"> 1</w:t>
      </w:r>
      <w:r w:rsidR="00222D64">
        <w:rPr>
          <w:sz w:val="20"/>
          <w:szCs w:val="20"/>
        </w:rPr>
        <w:t>)</w:t>
      </w:r>
      <w:r w:rsidRPr="00CE6D29">
        <w:rPr>
          <w:sz w:val="20"/>
          <w:szCs w:val="20"/>
        </w:rPr>
        <w:t xml:space="preserve"> </w:t>
      </w:r>
      <w:r w:rsidRPr="00CE6D29">
        <w:rPr>
          <w:spacing w:val="-1"/>
          <w:sz w:val="20"/>
          <w:szCs w:val="20"/>
        </w:rPr>
        <w:t>genannten</w:t>
      </w:r>
      <w:r w:rsidRPr="00CE6D29">
        <w:rPr>
          <w:sz w:val="20"/>
          <w:szCs w:val="20"/>
        </w:rPr>
        <w:t xml:space="preserve"> </w:t>
      </w:r>
      <w:r w:rsidRPr="00CE6D29">
        <w:rPr>
          <w:spacing w:val="-3"/>
          <w:sz w:val="20"/>
          <w:szCs w:val="20"/>
        </w:rPr>
        <w:t>Zwecke</w:t>
      </w:r>
      <w:r w:rsidRPr="00CE6D29">
        <w:rPr>
          <w:sz w:val="20"/>
          <w:szCs w:val="20"/>
        </w:rPr>
        <w:t xml:space="preserve"> </w:t>
      </w:r>
      <w:r w:rsidRPr="00CE6D29">
        <w:rPr>
          <w:spacing w:val="-1"/>
          <w:sz w:val="20"/>
          <w:szCs w:val="20"/>
        </w:rPr>
        <w:t>verwendet</w:t>
      </w:r>
      <w:r w:rsidRPr="00CE6D29">
        <w:rPr>
          <w:sz w:val="20"/>
          <w:szCs w:val="20"/>
        </w:rPr>
        <w:t xml:space="preserve"> </w:t>
      </w:r>
      <w:r w:rsidRPr="00CE6D29">
        <w:rPr>
          <w:spacing w:val="-1"/>
          <w:sz w:val="20"/>
          <w:szCs w:val="20"/>
        </w:rPr>
        <w:t>werden</w:t>
      </w:r>
      <w:r w:rsidR="00FD31CB">
        <w:rPr>
          <w:spacing w:val="-1"/>
          <w:sz w:val="20"/>
          <w:szCs w:val="20"/>
        </w:rPr>
        <w:t>.</w:t>
      </w:r>
      <w:r w:rsidR="00357A66">
        <w:rPr>
          <w:spacing w:val="-1"/>
          <w:sz w:val="20"/>
          <w:szCs w:val="20"/>
        </w:rPr>
        <w:t xml:space="preserve"> Durch den Wiederruf der Einwilligung wir die Rechtmäßigkeit der aufgrund der Einwilligung bis zum Widerruf erfolgten Verarbeitung nicht berührt. Die Informationen zum Datenschutz habe ich/wir zur Kenntnis genommen.</w:t>
      </w:r>
    </w:p>
    <w:p w14:paraId="42D957F3" w14:textId="77777777" w:rsidR="00FD31CB" w:rsidRDefault="00FD31CB" w:rsidP="00946376">
      <w:pPr>
        <w:spacing w:after="0" w:line="240" w:lineRule="auto"/>
        <w:rPr>
          <w:sz w:val="20"/>
          <w:szCs w:val="20"/>
          <w:u w:val="single"/>
        </w:rPr>
      </w:pPr>
    </w:p>
    <w:p w14:paraId="270FD321" w14:textId="77777777" w:rsidR="003A5418" w:rsidRDefault="003A5418" w:rsidP="00946376">
      <w:pPr>
        <w:spacing w:after="0" w:line="240" w:lineRule="auto"/>
        <w:rPr>
          <w:sz w:val="20"/>
          <w:szCs w:val="20"/>
          <w:u w:val="single"/>
        </w:rPr>
      </w:pPr>
    </w:p>
    <w:p w14:paraId="25236844" w14:textId="77777777" w:rsidR="008D23FF" w:rsidRPr="00CE6D29" w:rsidRDefault="00946376" w:rsidP="00946376">
      <w:pPr>
        <w:spacing w:after="0" w:line="240" w:lineRule="auto"/>
        <w:rPr>
          <w:sz w:val="20"/>
          <w:szCs w:val="20"/>
          <w:u w:val="single"/>
        </w:rPr>
      </w:pP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p>
    <w:p w14:paraId="5A63B2EC" w14:textId="77777777" w:rsidR="00946376" w:rsidRPr="00CE6D29" w:rsidRDefault="00946376" w:rsidP="00946376">
      <w:pPr>
        <w:spacing w:after="0" w:line="240" w:lineRule="auto"/>
        <w:rPr>
          <w:sz w:val="20"/>
          <w:szCs w:val="20"/>
        </w:rPr>
      </w:pPr>
      <w:r w:rsidRPr="00CE6D29">
        <w:rPr>
          <w:sz w:val="20"/>
          <w:szCs w:val="20"/>
        </w:rPr>
        <w:t>Ort, Datum</w:t>
      </w:r>
    </w:p>
    <w:p w14:paraId="3DD3E6BE" w14:textId="77777777" w:rsidR="00946376" w:rsidRPr="00CE6D29" w:rsidRDefault="00946376" w:rsidP="00946376">
      <w:pPr>
        <w:spacing w:after="0" w:line="240" w:lineRule="auto"/>
        <w:rPr>
          <w:sz w:val="20"/>
          <w:szCs w:val="20"/>
          <w:u w:val="single"/>
        </w:rPr>
      </w:pPr>
    </w:p>
    <w:p w14:paraId="0547ED28" w14:textId="77777777" w:rsidR="0036542B" w:rsidRDefault="0036542B" w:rsidP="00946376">
      <w:pPr>
        <w:spacing w:after="0" w:line="240" w:lineRule="auto"/>
        <w:rPr>
          <w:sz w:val="20"/>
          <w:szCs w:val="20"/>
          <w:u w:val="single"/>
        </w:rPr>
      </w:pPr>
    </w:p>
    <w:p w14:paraId="3361BAC0" w14:textId="77777777" w:rsidR="00946376" w:rsidRPr="00CE6D29" w:rsidRDefault="00946376" w:rsidP="00946376">
      <w:pPr>
        <w:spacing w:after="0" w:line="240" w:lineRule="auto"/>
        <w:rPr>
          <w:sz w:val="20"/>
          <w:szCs w:val="20"/>
          <w:u w:val="single"/>
        </w:rPr>
      </w:pP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Pr="00CE6D29">
        <w:rPr>
          <w:sz w:val="20"/>
          <w:szCs w:val="20"/>
          <w:u w:val="single"/>
        </w:rPr>
        <w:tab/>
      </w:r>
      <w:r w:rsidR="0030051B">
        <w:rPr>
          <w:sz w:val="20"/>
          <w:szCs w:val="20"/>
          <w:u w:val="single"/>
        </w:rPr>
        <w:t>____</w:t>
      </w:r>
    </w:p>
    <w:p w14:paraId="47461976" w14:textId="77777777" w:rsidR="00946376" w:rsidRDefault="00946376" w:rsidP="00946376">
      <w:pPr>
        <w:spacing w:after="0" w:line="240" w:lineRule="auto"/>
        <w:rPr>
          <w:sz w:val="20"/>
          <w:szCs w:val="20"/>
        </w:rPr>
      </w:pPr>
      <w:r w:rsidRPr="00CE6D29">
        <w:rPr>
          <w:sz w:val="20"/>
          <w:szCs w:val="20"/>
        </w:rPr>
        <w:t>Unterschrift des Kindes/Jugendlichen</w:t>
      </w:r>
      <w:r w:rsidRPr="00CE6D29">
        <w:rPr>
          <w:sz w:val="20"/>
          <w:szCs w:val="20"/>
        </w:rPr>
        <w:tab/>
      </w:r>
      <w:r w:rsidRPr="00CE6D29">
        <w:rPr>
          <w:sz w:val="20"/>
          <w:szCs w:val="20"/>
        </w:rPr>
        <w:tab/>
      </w:r>
      <w:r w:rsidRPr="00CE6D29">
        <w:rPr>
          <w:sz w:val="20"/>
          <w:szCs w:val="20"/>
        </w:rPr>
        <w:tab/>
        <w:t xml:space="preserve">Unterschrift des/der </w:t>
      </w:r>
      <w:r w:rsidR="007744A0">
        <w:rPr>
          <w:sz w:val="20"/>
          <w:szCs w:val="20"/>
        </w:rPr>
        <w:t>Personensorge</w:t>
      </w:r>
      <w:r w:rsidRPr="00CE6D29">
        <w:rPr>
          <w:sz w:val="20"/>
          <w:szCs w:val="20"/>
        </w:rPr>
        <w:t>berechtigten</w:t>
      </w:r>
    </w:p>
    <w:p w14:paraId="674BA92B" w14:textId="77777777" w:rsidR="00684B62" w:rsidRDefault="00FD31CB" w:rsidP="00946376">
      <w:pPr>
        <w:spacing w:after="0" w:line="240" w:lineRule="auto"/>
        <w:rPr>
          <w:sz w:val="16"/>
          <w:szCs w:val="16"/>
        </w:rPr>
      </w:pPr>
      <w:r w:rsidRPr="00FD31CB">
        <w:rPr>
          <w:sz w:val="16"/>
          <w:szCs w:val="16"/>
        </w:rPr>
        <w:t>Bei Minderjährigen, die das 14. Lebensjahr vollendet haben</w:t>
      </w:r>
      <w:r>
        <w:rPr>
          <w:sz w:val="16"/>
          <w:szCs w:val="16"/>
        </w:rPr>
        <w:t xml:space="preserve">, ist auch </w:t>
      </w:r>
      <w:proofErr w:type="gramStart"/>
      <w:r>
        <w:rPr>
          <w:sz w:val="16"/>
          <w:szCs w:val="16"/>
        </w:rPr>
        <w:t xml:space="preserve">die </w:t>
      </w:r>
      <w:r>
        <w:rPr>
          <w:sz w:val="16"/>
          <w:szCs w:val="16"/>
        </w:rPr>
        <w:tab/>
        <w:t>Wenn</w:t>
      </w:r>
      <w:proofErr w:type="gramEnd"/>
      <w:r>
        <w:rPr>
          <w:sz w:val="16"/>
          <w:szCs w:val="16"/>
        </w:rPr>
        <w:t xml:space="preserve"> beide Elternteile erziehungsberechtigt sind, ist die </w:t>
      </w:r>
      <w:proofErr w:type="spellStart"/>
      <w:r>
        <w:rPr>
          <w:sz w:val="16"/>
          <w:szCs w:val="16"/>
        </w:rPr>
        <w:t>Einwilli</w:t>
      </w:r>
      <w:proofErr w:type="spellEnd"/>
      <w:r>
        <w:rPr>
          <w:sz w:val="16"/>
          <w:szCs w:val="16"/>
        </w:rPr>
        <w:t>-Einwilligung des Minderjährigen erforderlich.</w:t>
      </w:r>
      <w:r>
        <w:rPr>
          <w:sz w:val="16"/>
          <w:szCs w:val="16"/>
        </w:rPr>
        <w:tab/>
      </w:r>
      <w:r w:rsidR="0001361D">
        <w:rPr>
          <w:sz w:val="16"/>
          <w:szCs w:val="16"/>
        </w:rPr>
        <w:tab/>
      </w:r>
      <w:r w:rsidR="0001361D">
        <w:rPr>
          <w:sz w:val="16"/>
          <w:szCs w:val="16"/>
        </w:rPr>
        <w:tab/>
      </w:r>
      <w:proofErr w:type="spellStart"/>
      <w:r>
        <w:rPr>
          <w:sz w:val="16"/>
          <w:szCs w:val="16"/>
        </w:rPr>
        <w:t>gung</w:t>
      </w:r>
      <w:proofErr w:type="spellEnd"/>
      <w:r>
        <w:rPr>
          <w:sz w:val="16"/>
          <w:szCs w:val="16"/>
        </w:rPr>
        <w:t xml:space="preserve"> von beiden Elternteilen einzuholen</w:t>
      </w:r>
      <w:r w:rsidR="0001361D">
        <w:rPr>
          <w:sz w:val="16"/>
          <w:szCs w:val="16"/>
        </w:rPr>
        <w:t xml:space="preserve">. Bei Verhinderung eines </w:t>
      </w:r>
      <w:r w:rsidR="0001361D">
        <w:rPr>
          <w:sz w:val="16"/>
          <w:szCs w:val="16"/>
        </w:rPr>
        <w:tab/>
      </w:r>
      <w:r w:rsidR="0001361D">
        <w:rPr>
          <w:sz w:val="16"/>
          <w:szCs w:val="16"/>
        </w:rPr>
        <w:tab/>
      </w:r>
      <w:r w:rsidR="0001361D">
        <w:rPr>
          <w:sz w:val="16"/>
          <w:szCs w:val="16"/>
        </w:rPr>
        <w:tab/>
      </w:r>
      <w:r w:rsidR="0001361D">
        <w:rPr>
          <w:sz w:val="16"/>
          <w:szCs w:val="16"/>
        </w:rPr>
        <w:tab/>
      </w:r>
      <w:r w:rsidR="0001361D">
        <w:rPr>
          <w:sz w:val="16"/>
          <w:szCs w:val="16"/>
        </w:rPr>
        <w:tab/>
      </w:r>
      <w:r w:rsidR="0001361D">
        <w:rPr>
          <w:sz w:val="16"/>
          <w:szCs w:val="16"/>
        </w:rPr>
        <w:tab/>
      </w:r>
      <w:r w:rsidR="0001361D">
        <w:rPr>
          <w:sz w:val="16"/>
          <w:szCs w:val="16"/>
        </w:rPr>
        <w:tab/>
      </w:r>
      <w:r>
        <w:rPr>
          <w:sz w:val="16"/>
          <w:szCs w:val="16"/>
        </w:rPr>
        <w:t xml:space="preserve">Elternteils, ist es ausreichend, wenn der andere Elternteil dessen </w:t>
      </w:r>
      <w:r w:rsidR="00684B62">
        <w:rPr>
          <w:sz w:val="16"/>
          <w:szCs w:val="16"/>
        </w:rPr>
        <w:t xml:space="preserve">  </w:t>
      </w:r>
    </w:p>
    <w:p w14:paraId="5CA5C6A3" w14:textId="77777777" w:rsidR="0001361D" w:rsidRDefault="00FD31CB" w:rsidP="0001361D">
      <w:pPr>
        <w:spacing w:after="0" w:line="240" w:lineRule="auto"/>
        <w:ind w:left="4248" w:firstLine="708"/>
        <w:rPr>
          <w:sz w:val="16"/>
          <w:szCs w:val="16"/>
        </w:rPr>
      </w:pPr>
      <w:r>
        <w:rPr>
          <w:sz w:val="16"/>
          <w:szCs w:val="16"/>
        </w:rPr>
        <w:t>Einverständnis bestätigt.</w:t>
      </w:r>
    </w:p>
    <w:p w14:paraId="5EC24A42" w14:textId="77777777" w:rsidR="0001361D" w:rsidRDefault="0001361D" w:rsidP="0001361D">
      <w:pPr>
        <w:spacing w:after="0" w:line="240" w:lineRule="auto"/>
        <w:rPr>
          <w:sz w:val="16"/>
          <w:szCs w:val="16"/>
        </w:rPr>
      </w:pPr>
    </w:p>
    <w:p w14:paraId="5EA7A728" w14:textId="77777777" w:rsidR="0001361D" w:rsidRDefault="0001361D" w:rsidP="0001361D">
      <w:pPr>
        <w:spacing w:after="0" w:line="240" w:lineRule="auto"/>
        <w:rPr>
          <w:sz w:val="16"/>
          <w:szCs w:val="16"/>
        </w:rPr>
      </w:pPr>
    </w:p>
    <w:p w14:paraId="6CC8568D" w14:textId="77777777" w:rsidR="0001361D" w:rsidRDefault="0001361D" w:rsidP="0001361D">
      <w:pPr>
        <w:spacing w:after="0" w:line="240" w:lineRule="auto"/>
        <w:rPr>
          <w:sz w:val="20"/>
          <w:szCs w:val="20"/>
        </w:rPr>
      </w:pPr>
    </w:p>
    <w:p w14:paraId="5CAD51A3" w14:textId="77777777" w:rsidR="0001361D" w:rsidRPr="00CE6D29" w:rsidRDefault="0001361D" w:rsidP="00684B62">
      <w:pPr>
        <w:spacing w:after="0" w:line="240" w:lineRule="auto"/>
        <w:ind w:left="4248" w:firstLine="708"/>
        <w:rPr>
          <w:sz w:val="20"/>
          <w:szCs w:val="20"/>
        </w:rPr>
      </w:pPr>
    </w:p>
    <w:sectPr w:rsidR="0001361D" w:rsidRPr="00CE6D29" w:rsidSect="003B4421">
      <w:headerReference w:type="default" r:id="rId11"/>
      <w:footerReference w:type="default" r:id="rId12"/>
      <w:type w:val="continuous"/>
      <w:pgSz w:w="11906" w:h="16838" w:code="9"/>
      <w:pgMar w:top="1032" w:right="1304" w:bottom="1021" w:left="130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67B63" w14:textId="77777777" w:rsidR="00F00F6E" w:rsidRDefault="00F00F6E" w:rsidP="0042570C">
      <w:pPr>
        <w:spacing w:after="0" w:line="240" w:lineRule="auto"/>
      </w:pPr>
      <w:r>
        <w:separator/>
      </w:r>
    </w:p>
  </w:endnote>
  <w:endnote w:type="continuationSeparator" w:id="0">
    <w:p w14:paraId="2068C8F2" w14:textId="77777777" w:rsidR="00F00F6E" w:rsidRDefault="00F00F6E" w:rsidP="0042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C1E7" w14:textId="02F9B0F4" w:rsidR="0001361D" w:rsidRPr="0001361D" w:rsidRDefault="00EC31C3" w:rsidP="003B4421">
    <w:pPr>
      <w:pStyle w:val="Fuzeile"/>
      <w:rPr>
        <w:sz w:val="18"/>
        <w:szCs w:val="18"/>
      </w:rPr>
    </w:pPr>
    <w:r w:rsidRPr="00B05E6F">
      <w:rPr>
        <w:noProof/>
      </w:rPr>
      <w:drawing>
        <wp:inline distT="0" distB="0" distL="0" distR="0" wp14:anchorId="40063398" wp14:editId="07D46866">
          <wp:extent cx="2595968" cy="850900"/>
          <wp:effectExtent l="0" t="0" r="0" b="6350"/>
          <wp:docPr id="142514432" name="Grafik 6" descr="Ein Bild, das Text, Schrift, Screenshot, Visiten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4432" name="Grafik 6" descr="Ein Bild, das Text, Schrift, Screenshot, Visitenkarte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7664" cy="894067"/>
                  </a:xfrm>
                  <a:prstGeom prst="rect">
                    <a:avLst/>
                  </a:prstGeom>
                  <a:noFill/>
                  <a:ln>
                    <a:noFill/>
                  </a:ln>
                </pic:spPr>
              </pic:pic>
            </a:graphicData>
          </a:graphic>
        </wp:inline>
      </w:drawing>
    </w:r>
    <w:r w:rsidR="003B4421">
      <w:rPr>
        <w:sz w:val="18"/>
        <w:szCs w:val="18"/>
      </w:rPr>
      <w:tab/>
    </w:r>
    <w:r w:rsidR="003B4421">
      <w:rPr>
        <w:sz w:val="18"/>
        <w:szCs w:val="18"/>
      </w:rPr>
      <w:tab/>
    </w:r>
    <w:r w:rsidR="0001361D" w:rsidRPr="0001361D">
      <w:rPr>
        <w:sz w:val="18"/>
        <w:szCs w:val="18"/>
      </w:rPr>
      <w:t xml:space="preserve">Seite </w:t>
    </w:r>
    <w:r w:rsidR="0001361D" w:rsidRPr="0001361D">
      <w:rPr>
        <w:b/>
        <w:bCs/>
        <w:sz w:val="18"/>
        <w:szCs w:val="18"/>
      </w:rPr>
      <w:fldChar w:fldCharType="begin"/>
    </w:r>
    <w:r w:rsidR="0001361D" w:rsidRPr="0001361D">
      <w:rPr>
        <w:b/>
        <w:bCs/>
        <w:sz w:val="18"/>
        <w:szCs w:val="18"/>
      </w:rPr>
      <w:instrText>PAGE  \* Arabic  \* MERGEFORMAT</w:instrText>
    </w:r>
    <w:r w:rsidR="0001361D" w:rsidRPr="0001361D">
      <w:rPr>
        <w:b/>
        <w:bCs/>
        <w:sz w:val="18"/>
        <w:szCs w:val="18"/>
      </w:rPr>
      <w:fldChar w:fldCharType="separate"/>
    </w:r>
    <w:r w:rsidR="003B4421">
      <w:rPr>
        <w:b/>
        <w:bCs/>
        <w:noProof/>
        <w:sz w:val="18"/>
        <w:szCs w:val="18"/>
      </w:rPr>
      <w:t>2</w:t>
    </w:r>
    <w:r w:rsidR="0001361D" w:rsidRPr="0001361D">
      <w:rPr>
        <w:b/>
        <w:bCs/>
        <w:sz w:val="18"/>
        <w:szCs w:val="18"/>
      </w:rPr>
      <w:fldChar w:fldCharType="end"/>
    </w:r>
    <w:r w:rsidR="0001361D" w:rsidRPr="0001361D">
      <w:rPr>
        <w:sz w:val="18"/>
        <w:szCs w:val="18"/>
      </w:rPr>
      <w:t xml:space="preserve"> von </w:t>
    </w:r>
    <w:r w:rsidR="0001361D" w:rsidRPr="0001361D">
      <w:rPr>
        <w:b/>
        <w:bCs/>
        <w:sz w:val="18"/>
        <w:szCs w:val="18"/>
      </w:rPr>
      <w:fldChar w:fldCharType="begin"/>
    </w:r>
    <w:r w:rsidR="0001361D" w:rsidRPr="0001361D">
      <w:rPr>
        <w:b/>
        <w:bCs/>
        <w:sz w:val="18"/>
        <w:szCs w:val="18"/>
      </w:rPr>
      <w:instrText>NUMPAGES  \* Arabic  \* MERGEFORMAT</w:instrText>
    </w:r>
    <w:r w:rsidR="0001361D" w:rsidRPr="0001361D">
      <w:rPr>
        <w:b/>
        <w:bCs/>
        <w:sz w:val="18"/>
        <w:szCs w:val="18"/>
      </w:rPr>
      <w:fldChar w:fldCharType="separate"/>
    </w:r>
    <w:r w:rsidR="003B4421">
      <w:rPr>
        <w:b/>
        <w:bCs/>
        <w:noProof/>
        <w:sz w:val="18"/>
        <w:szCs w:val="18"/>
      </w:rPr>
      <w:t>2</w:t>
    </w:r>
    <w:r w:rsidR="0001361D" w:rsidRPr="0001361D">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B672" w14:textId="77777777" w:rsidR="00F00F6E" w:rsidRDefault="00F00F6E" w:rsidP="0042570C">
      <w:pPr>
        <w:spacing w:after="0" w:line="240" w:lineRule="auto"/>
      </w:pPr>
      <w:r>
        <w:separator/>
      </w:r>
    </w:p>
  </w:footnote>
  <w:footnote w:type="continuationSeparator" w:id="0">
    <w:p w14:paraId="2715A462" w14:textId="77777777" w:rsidR="00F00F6E" w:rsidRDefault="00F00F6E" w:rsidP="0042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D68B" w14:textId="77777777" w:rsidR="003B4421" w:rsidRDefault="003B4421">
    <w:pPr>
      <w:pStyle w:val="Kopfzeile"/>
    </w:pPr>
  </w:p>
  <w:p w14:paraId="68267D1E" w14:textId="77777777" w:rsidR="007744A0" w:rsidRDefault="0052700F">
    <w:pPr>
      <w:pStyle w:val="Kopfzeile"/>
    </w:pPr>
    <w:r w:rsidRPr="0052700F">
      <w:rPr>
        <w:noProof/>
        <w:lang w:eastAsia="de-DE"/>
      </w:rPr>
      <w:drawing>
        <wp:inline distT="0" distB="0" distL="0" distR="0" wp14:anchorId="526BF3AA" wp14:editId="126F9F3F">
          <wp:extent cx="1805940" cy="723464"/>
          <wp:effectExtent l="0" t="0" r="3810" b="635"/>
          <wp:docPr id="47" name="Grafik 47" descr="T:\ÖA und PR\Logo\Logo_ChanceTanz_ak_Schrift_NEU\1_Logo_ChanceTanz_ak_4c\Logo_ChanceTanz_ak_4c_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ÖA und PR\Logo\Logo_ChanceTanz_ak_Schrift_NEU\1_Logo_ChanceTanz_ak_4c\Logo_ChanceTanz_ak_4c_SCHRI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38" cy="736443"/>
                  </a:xfrm>
                  <a:prstGeom prst="rect">
                    <a:avLst/>
                  </a:prstGeom>
                  <a:noFill/>
                  <a:ln>
                    <a:noFill/>
                  </a:ln>
                </pic:spPr>
              </pic:pic>
            </a:graphicData>
          </a:graphic>
        </wp:inline>
      </w:drawing>
    </w:r>
    <w:r w:rsidR="00DA6710">
      <w:tab/>
    </w:r>
    <w:r w:rsidR="00DA6710">
      <w:tab/>
    </w:r>
    <w:r w:rsidR="007744A0">
      <w:tab/>
    </w:r>
    <w:r w:rsidR="007744A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E3816"/>
    <w:multiLevelType w:val="hybridMultilevel"/>
    <w:tmpl w:val="AA9476A4"/>
    <w:lvl w:ilvl="0" w:tplc="F962C10E">
      <w:numFmt w:val="bullet"/>
      <w:lvlText w:val=""/>
      <w:lvlJc w:val="left"/>
      <w:pPr>
        <w:ind w:left="460" w:hanging="360"/>
      </w:pPr>
      <w:rPr>
        <w:rFonts w:ascii="Symbol" w:eastAsia="Symbol" w:hAnsi="Symbol" w:cs="Symbol" w:hint="default"/>
        <w:w w:val="99"/>
        <w:sz w:val="20"/>
        <w:szCs w:val="20"/>
        <w:lang w:val="de-DE" w:eastAsia="en-US" w:bidi="ar-SA"/>
      </w:rPr>
    </w:lvl>
    <w:lvl w:ilvl="1" w:tplc="E7089DA2">
      <w:numFmt w:val="bullet"/>
      <w:lvlText w:val="o"/>
      <w:lvlJc w:val="left"/>
      <w:pPr>
        <w:ind w:left="1180" w:hanging="360"/>
      </w:pPr>
      <w:rPr>
        <w:rFonts w:ascii="Courier New" w:eastAsia="Courier New" w:hAnsi="Courier New" w:cs="Courier New" w:hint="default"/>
        <w:w w:val="99"/>
        <w:sz w:val="20"/>
        <w:szCs w:val="20"/>
        <w:lang w:val="de-DE" w:eastAsia="en-US" w:bidi="ar-SA"/>
      </w:rPr>
    </w:lvl>
    <w:lvl w:ilvl="2" w:tplc="CB785BB0">
      <w:numFmt w:val="bullet"/>
      <w:lvlText w:val="•"/>
      <w:lvlJc w:val="left"/>
      <w:pPr>
        <w:ind w:left="2236" w:hanging="360"/>
      </w:pPr>
      <w:rPr>
        <w:lang w:val="de-DE" w:eastAsia="en-US" w:bidi="ar-SA"/>
      </w:rPr>
    </w:lvl>
    <w:lvl w:ilvl="3" w:tplc="08BEBCA4">
      <w:numFmt w:val="bullet"/>
      <w:lvlText w:val="•"/>
      <w:lvlJc w:val="left"/>
      <w:pPr>
        <w:ind w:left="3292" w:hanging="360"/>
      </w:pPr>
      <w:rPr>
        <w:lang w:val="de-DE" w:eastAsia="en-US" w:bidi="ar-SA"/>
      </w:rPr>
    </w:lvl>
    <w:lvl w:ilvl="4" w:tplc="7E842F74">
      <w:numFmt w:val="bullet"/>
      <w:lvlText w:val="•"/>
      <w:lvlJc w:val="left"/>
      <w:pPr>
        <w:ind w:left="4348" w:hanging="360"/>
      </w:pPr>
      <w:rPr>
        <w:lang w:val="de-DE" w:eastAsia="en-US" w:bidi="ar-SA"/>
      </w:rPr>
    </w:lvl>
    <w:lvl w:ilvl="5" w:tplc="D6A2AE56">
      <w:numFmt w:val="bullet"/>
      <w:lvlText w:val="•"/>
      <w:lvlJc w:val="left"/>
      <w:pPr>
        <w:ind w:left="5405" w:hanging="360"/>
      </w:pPr>
      <w:rPr>
        <w:lang w:val="de-DE" w:eastAsia="en-US" w:bidi="ar-SA"/>
      </w:rPr>
    </w:lvl>
    <w:lvl w:ilvl="6" w:tplc="A2E6F1C6">
      <w:numFmt w:val="bullet"/>
      <w:lvlText w:val="•"/>
      <w:lvlJc w:val="left"/>
      <w:pPr>
        <w:ind w:left="6461" w:hanging="360"/>
      </w:pPr>
      <w:rPr>
        <w:lang w:val="de-DE" w:eastAsia="en-US" w:bidi="ar-SA"/>
      </w:rPr>
    </w:lvl>
    <w:lvl w:ilvl="7" w:tplc="F1E2F592">
      <w:numFmt w:val="bullet"/>
      <w:lvlText w:val="•"/>
      <w:lvlJc w:val="left"/>
      <w:pPr>
        <w:ind w:left="7517" w:hanging="360"/>
      </w:pPr>
      <w:rPr>
        <w:lang w:val="de-DE" w:eastAsia="en-US" w:bidi="ar-SA"/>
      </w:rPr>
    </w:lvl>
    <w:lvl w:ilvl="8" w:tplc="9FE6ACEE">
      <w:numFmt w:val="bullet"/>
      <w:lvlText w:val="•"/>
      <w:lvlJc w:val="left"/>
      <w:pPr>
        <w:ind w:left="8573" w:hanging="360"/>
      </w:pPr>
      <w:rPr>
        <w:lang w:val="de-DE" w:eastAsia="en-US" w:bidi="ar-SA"/>
      </w:rPr>
    </w:lvl>
  </w:abstractNum>
  <w:abstractNum w:abstractNumId="1" w15:restartNumberingAfterBreak="0">
    <w:nsid w:val="3D1A5DCF"/>
    <w:multiLevelType w:val="hybridMultilevel"/>
    <w:tmpl w:val="6C741F1E"/>
    <w:lvl w:ilvl="0" w:tplc="C03403B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AA1482"/>
    <w:multiLevelType w:val="hybridMultilevel"/>
    <w:tmpl w:val="179ADE5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0696103">
    <w:abstractNumId w:val="2"/>
  </w:num>
  <w:num w:numId="2" w16cid:durableId="727074869">
    <w:abstractNumId w:val="1"/>
  </w:num>
  <w:num w:numId="3" w16cid:durableId="193023712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3FF"/>
    <w:rsid w:val="0001361D"/>
    <w:rsid w:val="000C303E"/>
    <w:rsid w:val="00107C24"/>
    <w:rsid w:val="00222D64"/>
    <w:rsid w:val="00235972"/>
    <w:rsid w:val="0030051B"/>
    <w:rsid w:val="00357A66"/>
    <w:rsid w:val="0036542B"/>
    <w:rsid w:val="0038533D"/>
    <w:rsid w:val="003A5418"/>
    <w:rsid w:val="003B4421"/>
    <w:rsid w:val="00413D11"/>
    <w:rsid w:val="0042570C"/>
    <w:rsid w:val="00456C3A"/>
    <w:rsid w:val="00496010"/>
    <w:rsid w:val="00521C20"/>
    <w:rsid w:val="0052700F"/>
    <w:rsid w:val="00577C6E"/>
    <w:rsid w:val="00667033"/>
    <w:rsid w:val="00684B62"/>
    <w:rsid w:val="00721A63"/>
    <w:rsid w:val="007516FA"/>
    <w:rsid w:val="007744A0"/>
    <w:rsid w:val="007A000A"/>
    <w:rsid w:val="007B64D9"/>
    <w:rsid w:val="007C5B04"/>
    <w:rsid w:val="00815245"/>
    <w:rsid w:val="00887876"/>
    <w:rsid w:val="008D23FF"/>
    <w:rsid w:val="00941CFF"/>
    <w:rsid w:val="00946376"/>
    <w:rsid w:val="009B045C"/>
    <w:rsid w:val="00A35560"/>
    <w:rsid w:val="00AB10AD"/>
    <w:rsid w:val="00AE0F46"/>
    <w:rsid w:val="00C70C38"/>
    <w:rsid w:val="00CC4D78"/>
    <w:rsid w:val="00CE6D29"/>
    <w:rsid w:val="00D770BD"/>
    <w:rsid w:val="00DA6710"/>
    <w:rsid w:val="00EB0107"/>
    <w:rsid w:val="00EC31C3"/>
    <w:rsid w:val="00F00F6E"/>
    <w:rsid w:val="00FD1BE7"/>
    <w:rsid w:val="00FD31CB"/>
    <w:rsid w:val="00FF68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393D7D"/>
  <w15:docId w15:val="{4CB7CC0C-8AC2-4CA2-B6AF-94894E2D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770BD"/>
    <w:pPr>
      <w:ind w:left="720"/>
      <w:contextualSpacing/>
    </w:pPr>
  </w:style>
  <w:style w:type="paragraph" w:styleId="Kopfzeile">
    <w:name w:val="header"/>
    <w:basedOn w:val="Standard"/>
    <w:link w:val="KopfzeileZchn"/>
    <w:uiPriority w:val="99"/>
    <w:unhideWhenUsed/>
    <w:rsid w:val="007744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44A0"/>
  </w:style>
  <w:style w:type="paragraph" w:styleId="Fuzeile">
    <w:name w:val="footer"/>
    <w:basedOn w:val="Standard"/>
    <w:link w:val="FuzeileZchn"/>
    <w:uiPriority w:val="99"/>
    <w:unhideWhenUsed/>
    <w:rsid w:val="007744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44A0"/>
  </w:style>
  <w:style w:type="paragraph" w:styleId="Sprechblasentext">
    <w:name w:val="Balloon Text"/>
    <w:basedOn w:val="Standard"/>
    <w:link w:val="SprechblasentextZchn"/>
    <w:uiPriority w:val="99"/>
    <w:semiHidden/>
    <w:unhideWhenUsed/>
    <w:rsid w:val="007744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44A0"/>
    <w:rPr>
      <w:rFonts w:ascii="Tahoma" w:hAnsi="Tahoma" w:cs="Tahoma"/>
      <w:sz w:val="16"/>
      <w:szCs w:val="16"/>
    </w:rPr>
  </w:style>
  <w:style w:type="character" w:styleId="Hyperlink">
    <w:name w:val="Hyperlink"/>
    <w:basedOn w:val="Absatz-Standardschriftart"/>
    <w:uiPriority w:val="99"/>
    <w:unhideWhenUsed/>
    <w:rsid w:val="00CC4D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ncetanz.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tiontanz.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uendnisse-fuer-bildung.de/" TargetMode="External"/><Relationship Id="rId4" Type="http://schemas.openxmlformats.org/officeDocument/2006/relationships/webSettings" Target="webSettings.xml"/><Relationship Id="rId9" Type="http://schemas.openxmlformats.org/officeDocument/2006/relationships/hyperlink" Target="http://www.bmbfsfj.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4773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Tanz in Schulen</dc:creator>
  <cp:lastModifiedBy>Katharina Schneeweis</cp:lastModifiedBy>
  <cp:revision>3</cp:revision>
  <cp:lastPrinted>2025-12-11T09:44:00Z</cp:lastPrinted>
  <dcterms:created xsi:type="dcterms:W3CDTF">2025-12-11T09:48:00Z</dcterms:created>
  <dcterms:modified xsi:type="dcterms:W3CDTF">2025-12-11T10:02:00Z</dcterms:modified>
</cp:coreProperties>
</file>